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15B7" w14:textId="77777777" w:rsidR="004F392E" w:rsidRDefault="004C529F" w:rsidP="00775070">
      <w:pPr>
        <w:tabs>
          <w:tab w:val="left" w:pos="142"/>
        </w:tabs>
        <w:rPr>
          <w:rFonts w:ascii="Times New Roman" w:hAnsi="Times New Roman"/>
          <w:b/>
          <w:lang w:val="hr-HR"/>
        </w:rPr>
      </w:pPr>
      <w:r>
        <w:rPr>
          <w:rFonts w:ascii="Times New Roman" w:hAnsi="Times New Roman"/>
          <w:b/>
          <w:lang w:val="hr-HR"/>
        </w:rPr>
        <w:t xml:space="preserve"> </w:t>
      </w:r>
    </w:p>
    <w:p w14:paraId="17F4CC7F" w14:textId="77777777" w:rsidR="002350A7" w:rsidRDefault="004C529F" w:rsidP="00775070">
      <w:pPr>
        <w:tabs>
          <w:tab w:val="left" w:pos="142"/>
        </w:tabs>
        <w:rPr>
          <w:rFonts w:ascii="Times New Roman" w:hAnsi="Times New Roman"/>
          <w:b/>
          <w:lang w:val="hr-HR"/>
        </w:rPr>
      </w:pPr>
      <w:r>
        <w:rPr>
          <w:rFonts w:ascii="Times New Roman" w:hAnsi="Times New Roman"/>
          <w:b/>
          <w:lang w:val="hr-HR"/>
        </w:rPr>
        <w:t xml:space="preserve">   </w:t>
      </w:r>
      <w:r w:rsidR="004F392E">
        <w:rPr>
          <w:rFonts w:ascii="Times New Roman" w:hAnsi="Times New Roman"/>
          <w:b/>
          <w:lang w:val="hr-HR"/>
        </w:rPr>
        <w:t xml:space="preserve">                                                                                                                                                    </w:t>
      </w:r>
      <w:r>
        <w:rPr>
          <w:rFonts w:ascii="Times New Roman" w:hAnsi="Times New Roman"/>
          <w:b/>
          <w:lang w:val="hr-HR"/>
        </w:rPr>
        <w:t xml:space="preserve">                                                                                                                                                                                                                                                                                </w:t>
      </w:r>
    </w:p>
    <w:p w14:paraId="2555F4C3" w14:textId="551B13D4" w:rsidR="002350A7" w:rsidRDefault="00176D95">
      <w:pPr>
        <w:tabs>
          <w:tab w:val="left" w:pos="142"/>
        </w:tabs>
        <w:rPr>
          <w:rFonts w:ascii="Times New Roman" w:hAnsi="Times New Roman"/>
          <w:b/>
          <w:lang w:val="hr-HR"/>
        </w:rPr>
      </w:pPr>
      <w:r>
        <w:rPr>
          <w:rFonts w:ascii="Times New Roman" w:hAnsi="Times New Roman"/>
          <w:b/>
          <w:lang w:val="hr-HR"/>
        </w:rPr>
        <w:t xml:space="preserve">                                                                                                                 </w:t>
      </w:r>
      <w:r w:rsidR="00B41069">
        <w:rPr>
          <w:rFonts w:ascii="Times New Roman" w:hAnsi="Times New Roman"/>
          <w:b/>
          <w:lang w:val="hr-HR"/>
        </w:rPr>
        <w:t xml:space="preserve">  </w:t>
      </w:r>
      <w:r w:rsidR="000C6138">
        <w:rPr>
          <w:rFonts w:ascii="Times New Roman" w:hAnsi="Times New Roman"/>
          <w:b/>
          <w:lang w:val="hr-HR"/>
        </w:rPr>
        <w:t xml:space="preserve">                     PRIJEDLOG!</w:t>
      </w:r>
      <w:r w:rsidR="00B41069">
        <w:rPr>
          <w:rFonts w:ascii="Times New Roman" w:hAnsi="Times New Roman"/>
          <w:b/>
          <w:lang w:val="hr-HR"/>
        </w:rPr>
        <w:t xml:space="preserve">                  </w:t>
      </w:r>
      <w:r w:rsidR="003233A8">
        <w:rPr>
          <w:rFonts w:ascii="Times New Roman" w:hAnsi="Times New Roman"/>
          <w:b/>
          <w:lang w:val="hr-HR"/>
        </w:rPr>
        <w:t xml:space="preserve">   </w:t>
      </w:r>
      <w:r w:rsidR="009A0589">
        <w:rPr>
          <w:rFonts w:ascii="Times New Roman" w:hAnsi="Times New Roman"/>
          <w:b/>
          <w:lang w:val="hr-HR"/>
        </w:rPr>
        <w:t xml:space="preserve">            </w:t>
      </w:r>
    </w:p>
    <w:p w14:paraId="6D9BA166" w14:textId="61BE6137" w:rsidR="002350A7" w:rsidRDefault="004C529F">
      <w:pPr>
        <w:tabs>
          <w:tab w:val="left" w:pos="142"/>
        </w:tabs>
        <w:rPr>
          <w:rFonts w:ascii="Times New Roman" w:hAnsi="Times New Roman"/>
          <w:b/>
          <w:lang w:val="hr-HR"/>
        </w:rPr>
      </w:pPr>
      <w:r>
        <w:rPr>
          <w:rFonts w:ascii="Times New Roman" w:hAnsi="Times New Roman"/>
          <w:b/>
          <w:lang w:val="hr-HR"/>
        </w:rPr>
        <w:t xml:space="preserve">                               </w:t>
      </w:r>
      <w:r w:rsidR="00206199">
        <w:rPr>
          <w:rFonts w:ascii="Bookman CRO" w:hAnsi="Bookman CRO"/>
          <w:noProof/>
        </w:rPr>
        <w:drawing>
          <wp:inline distT="0" distB="0" distL="0" distR="0" wp14:anchorId="2EAA8DA5" wp14:editId="6008B5FB">
            <wp:extent cx="601980" cy="798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1980" cy="798830"/>
                    </a:xfrm>
                    <a:prstGeom prst="rect">
                      <a:avLst/>
                    </a:prstGeom>
                    <a:noFill/>
                    <a:ln w="9525">
                      <a:noFill/>
                      <a:miter lim="800000"/>
                      <a:headEnd/>
                      <a:tailEnd/>
                    </a:ln>
                  </pic:spPr>
                </pic:pic>
              </a:graphicData>
            </a:graphic>
          </wp:inline>
        </w:drawing>
      </w:r>
      <w:r>
        <w:rPr>
          <w:rFonts w:ascii="Times New Roman" w:hAnsi="Times New Roman"/>
          <w:b/>
          <w:lang w:val="hr-HR"/>
        </w:rPr>
        <w:t xml:space="preserve">                                                                                    </w:t>
      </w:r>
    </w:p>
    <w:p w14:paraId="068BA79D" w14:textId="77777777" w:rsidR="002350A7" w:rsidRDefault="004C529F">
      <w:pPr>
        <w:pStyle w:val="Naslov1"/>
        <w:tabs>
          <w:tab w:val="clear" w:pos="142"/>
          <w:tab w:val="left" w:pos="0"/>
        </w:tabs>
      </w:pPr>
      <w:r>
        <w:tab/>
        <w:t>REPUBLIKA HRVATSKA</w:t>
      </w:r>
    </w:p>
    <w:p w14:paraId="36A9F8B2" w14:textId="77777777" w:rsidR="002350A7" w:rsidRDefault="004C529F">
      <w:pPr>
        <w:pStyle w:val="Naslov1"/>
        <w:tabs>
          <w:tab w:val="clear" w:pos="142"/>
          <w:tab w:val="left" w:pos="0"/>
        </w:tabs>
      </w:pPr>
      <w:r>
        <w:t>KRAPINSKO-ZAGORSKA ŽUPANIJA</w:t>
      </w:r>
    </w:p>
    <w:p w14:paraId="31B68328" w14:textId="77777777" w:rsidR="002350A7" w:rsidRPr="009D062F" w:rsidRDefault="004C529F">
      <w:pPr>
        <w:tabs>
          <w:tab w:val="left" w:pos="0"/>
        </w:tabs>
        <w:rPr>
          <w:rFonts w:ascii="Times New Roman" w:hAnsi="Times New Roman"/>
          <w:b/>
          <w:sz w:val="24"/>
          <w:lang w:val="hr-HR"/>
        </w:rPr>
      </w:pPr>
      <w:r>
        <w:rPr>
          <w:rFonts w:ascii="Times New Roman" w:hAnsi="Times New Roman"/>
          <w:b/>
          <w:sz w:val="24"/>
          <w:lang w:val="hr-HR"/>
        </w:rPr>
        <w:tab/>
      </w:r>
      <w:r w:rsidRPr="009D062F">
        <w:rPr>
          <w:rFonts w:ascii="Times New Roman" w:hAnsi="Times New Roman"/>
          <w:b/>
          <w:sz w:val="24"/>
          <w:lang w:val="hr-HR"/>
        </w:rPr>
        <w:t>OPĆINA BUDINŠČINA</w:t>
      </w:r>
    </w:p>
    <w:p w14:paraId="41D25BBD" w14:textId="77777777" w:rsidR="002350A7" w:rsidRPr="009D062F" w:rsidRDefault="004C529F">
      <w:pPr>
        <w:tabs>
          <w:tab w:val="left" w:pos="0"/>
        </w:tabs>
        <w:rPr>
          <w:rFonts w:ascii="Times New Roman" w:hAnsi="Times New Roman"/>
          <w:b/>
          <w:sz w:val="24"/>
          <w:lang w:val="hr-HR"/>
        </w:rPr>
      </w:pPr>
      <w:r w:rsidRPr="009D062F">
        <w:rPr>
          <w:rFonts w:ascii="Times New Roman" w:hAnsi="Times New Roman"/>
          <w:b/>
          <w:sz w:val="24"/>
          <w:lang w:val="hr-HR"/>
        </w:rPr>
        <w:tab/>
        <w:t xml:space="preserve">  OPĆINSKO VIJEĆE</w:t>
      </w:r>
    </w:p>
    <w:p w14:paraId="3E164311" w14:textId="77777777" w:rsidR="00B81B5A" w:rsidRDefault="00B81B5A">
      <w:pPr>
        <w:tabs>
          <w:tab w:val="left" w:pos="0"/>
        </w:tabs>
        <w:rPr>
          <w:rFonts w:ascii="Times New Roman" w:hAnsi="Times New Roman"/>
          <w:sz w:val="24"/>
          <w:lang w:val="hr-HR"/>
        </w:rPr>
      </w:pPr>
    </w:p>
    <w:p w14:paraId="7717C21B" w14:textId="0DB4472D" w:rsidR="002350A7" w:rsidRDefault="00C92709">
      <w:pPr>
        <w:tabs>
          <w:tab w:val="left" w:pos="0"/>
        </w:tabs>
        <w:rPr>
          <w:rFonts w:ascii="Times New Roman" w:hAnsi="Times New Roman"/>
          <w:sz w:val="24"/>
          <w:lang w:val="hr-HR"/>
        </w:rPr>
      </w:pPr>
      <w:r>
        <w:rPr>
          <w:rFonts w:ascii="Times New Roman" w:hAnsi="Times New Roman"/>
          <w:sz w:val="24"/>
          <w:lang w:val="hr-HR"/>
        </w:rPr>
        <w:t>KLASA:</w:t>
      </w:r>
      <w:r w:rsidR="004A2931">
        <w:rPr>
          <w:rFonts w:ascii="Times New Roman" w:hAnsi="Times New Roman"/>
          <w:sz w:val="24"/>
          <w:lang w:val="hr-HR"/>
        </w:rPr>
        <w:t>400-</w:t>
      </w:r>
      <w:r w:rsidR="00633A33">
        <w:rPr>
          <w:rFonts w:ascii="Times New Roman" w:hAnsi="Times New Roman"/>
          <w:sz w:val="24"/>
          <w:lang w:val="hr-HR"/>
        </w:rPr>
        <w:t>02/2</w:t>
      </w:r>
      <w:r w:rsidR="004B3A1D">
        <w:rPr>
          <w:rFonts w:ascii="Times New Roman" w:hAnsi="Times New Roman"/>
          <w:sz w:val="24"/>
          <w:lang w:val="hr-HR"/>
        </w:rPr>
        <w:t>4</w:t>
      </w:r>
      <w:r w:rsidR="00633A33">
        <w:rPr>
          <w:rFonts w:ascii="Times New Roman" w:hAnsi="Times New Roman"/>
          <w:sz w:val="24"/>
          <w:lang w:val="hr-HR"/>
        </w:rPr>
        <w:t>-01/</w:t>
      </w:r>
    </w:p>
    <w:p w14:paraId="657E8B54" w14:textId="04500B1E" w:rsidR="002350A7" w:rsidRDefault="00C92709" w:rsidP="00AC6ED9">
      <w:pPr>
        <w:pStyle w:val="Naslov2"/>
        <w:tabs>
          <w:tab w:val="clear" w:pos="142"/>
          <w:tab w:val="left" w:pos="0"/>
        </w:tabs>
      </w:pPr>
      <w:r>
        <w:t>URBROJ:2</w:t>
      </w:r>
      <w:r w:rsidR="004A2931">
        <w:t>140-9-01-2</w:t>
      </w:r>
      <w:r w:rsidR="004B3A1D">
        <w:t>4</w:t>
      </w:r>
      <w:r w:rsidR="004A2931">
        <w:t>-</w:t>
      </w:r>
    </w:p>
    <w:p w14:paraId="42B409BB" w14:textId="77719474" w:rsidR="002350A7" w:rsidRDefault="003C2028">
      <w:pPr>
        <w:tabs>
          <w:tab w:val="left" w:pos="0"/>
        </w:tabs>
        <w:rPr>
          <w:rFonts w:ascii="Times New Roman" w:hAnsi="Times New Roman"/>
          <w:sz w:val="24"/>
          <w:lang w:val="hr-HR"/>
        </w:rPr>
      </w:pPr>
      <w:r>
        <w:rPr>
          <w:rFonts w:ascii="Times New Roman" w:hAnsi="Times New Roman"/>
          <w:sz w:val="24"/>
          <w:lang w:val="hr-HR"/>
        </w:rPr>
        <w:t xml:space="preserve">Budinščina, </w:t>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4B3A1D">
        <w:rPr>
          <w:rFonts w:ascii="Times New Roman" w:hAnsi="Times New Roman"/>
          <w:sz w:val="24"/>
          <w:lang w:val="hr-HR"/>
        </w:rPr>
        <w:t>_______2024.</w:t>
      </w:r>
    </w:p>
    <w:p w14:paraId="0FE61A36" w14:textId="77777777" w:rsidR="002350A7" w:rsidRPr="00AC6ED9" w:rsidRDefault="004C529F" w:rsidP="00AC6ED9">
      <w:pPr>
        <w:tabs>
          <w:tab w:val="left" w:pos="0"/>
        </w:tabs>
        <w:rPr>
          <w:rFonts w:ascii="Times New Roman" w:hAnsi="Times New Roman"/>
          <w:b/>
          <w:lang w:val="hr-HR"/>
        </w:rPr>
      </w:pPr>
      <w:r>
        <w:rPr>
          <w:rFonts w:ascii="Times New Roman" w:hAnsi="Times New Roman"/>
          <w:b/>
          <w:lang w:val="hr-HR"/>
        </w:rPr>
        <w:tab/>
        <w:t xml:space="preserve">                                                                                                                                                                                                                                                                                                                                                                                             </w:t>
      </w:r>
    </w:p>
    <w:p w14:paraId="098843D7" w14:textId="4898793B" w:rsidR="002350A7" w:rsidRDefault="004C529F">
      <w:pPr>
        <w:tabs>
          <w:tab w:val="left" w:pos="142"/>
        </w:tabs>
        <w:jc w:val="both"/>
        <w:rPr>
          <w:rFonts w:ascii="Times New Roman" w:hAnsi="Times New Roman"/>
          <w:b/>
          <w:sz w:val="24"/>
          <w:lang w:val="hr-HR"/>
        </w:rPr>
      </w:pPr>
      <w:r>
        <w:rPr>
          <w:rFonts w:ascii="Times New Roman" w:hAnsi="Times New Roman"/>
          <w:sz w:val="24"/>
          <w:lang w:val="hr-HR"/>
        </w:rPr>
        <w:t xml:space="preserve">    </w:t>
      </w:r>
      <w:r w:rsidR="003C2028">
        <w:rPr>
          <w:rFonts w:ascii="Times New Roman" w:hAnsi="Times New Roman"/>
          <w:sz w:val="24"/>
          <w:lang w:val="hr-HR"/>
        </w:rPr>
        <w:t xml:space="preserve">             Na temelju članka 1</w:t>
      </w:r>
      <w:r w:rsidR="00324E7B">
        <w:rPr>
          <w:rFonts w:ascii="Times New Roman" w:hAnsi="Times New Roman"/>
          <w:sz w:val="24"/>
          <w:lang w:val="hr-HR"/>
        </w:rPr>
        <w:t>8</w:t>
      </w:r>
      <w:r>
        <w:rPr>
          <w:rFonts w:ascii="Times New Roman" w:hAnsi="Times New Roman"/>
          <w:sz w:val="24"/>
          <w:lang w:val="hr-HR"/>
        </w:rPr>
        <w:t>. Zakona o proraču</w:t>
      </w:r>
      <w:r w:rsidR="003C2028">
        <w:rPr>
          <w:rFonts w:ascii="Times New Roman" w:hAnsi="Times New Roman"/>
          <w:sz w:val="24"/>
          <w:lang w:val="hr-HR"/>
        </w:rPr>
        <w:t xml:space="preserve">nu («Narodne novine « broj </w:t>
      </w:r>
      <w:r w:rsidR="00324E7B">
        <w:rPr>
          <w:rFonts w:ascii="Times New Roman" w:hAnsi="Times New Roman"/>
          <w:sz w:val="24"/>
          <w:lang w:val="hr-HR"/>
        </w:rPr>
        <w:t>144/21.</w:t>
      </w:r>
      <w:r>
        <w:rPr>
          <w:rFonts w:ascii="Times New Roman" w:hAnsi="Times New Roman"/>
          <w:sz w:val="24"/>
          <w:lang w:val="hr-HR"/>
        </w:rPr>
        <w:t xml:space="preserve">)     i   članka </w:t>
      </w:r>
      <w:r w:rsidR="003C2028">
        <w:rPr>
          <w:rFonts w:ascii="Times New Roman" w:hAnsi="Times New Roman"/>
          <w:sz w:val="24"/>
          <w:lang w:val="hr-HR"/>
        </w:rPr>
        <w:t>3</w:t>
      </w:r>
      <w:r w:rsidR="00B210A9">
        <w:rPr>
          <w:rFonts w:ascii="Times New Roman" w:hAnsi="Times New Roman"/>
          <w:sz w:val="24"/>
          <w:lang w:val="hr-HR"/>
        </w:rPr>
        <w:t>6</w:t>
      </w:r>
      <w:r>
        <w:rPr>
          <w:rFonts w:ascii="Times New Roman" w:hAnsi="Times New Roman"/>
          <w:sz w:val="24"/>
          <w:lang w:val="hr-HR"/>
        </w:rPr>
        <w:t>. Statuta Općine Budinščina ("Službeni glasnik Krapins</w:t>
      </w:r>
      <w:r w:rsidR="003C2028">
        <w:rPr>
          <w:rFonts w:ascii="Times New Roman" w:hAnsi="Times New Roman"/>
          <w:sz w:val="24"/>
          <w:lang w:val="hr-HR"/>
        </w:rPr>
        <w:t>ko-zagorske županije" broj  18/</w:t>
      </w:r>
      <w:r w:rsidR="00B210A9">
        <w:rPr>
          <w:rFonts w:ascii="Times New Roman" w:hAnsi="Times New Roman"/>
          <w:sz w:val="24"/>
          <w:lang w:val="hr-HR"/>
        </w:rPr>
        <w:t>21</w:t>
      </w:r>
      <w:r w:rsidR="00942CB7">
        <w:rPr>
          <w:rFonts w:ascii="Times New Roman" w:hAnsi="Times New Roman"/>
          <w:sz w:val="24"/>
          <w:lang w:val="hr-HR"/>
        </w:rPr>
        <w:t>.</w:t>
      </w:r>
      <w:r w:rsidR="00324E7B">
        <w:rPr>
          <w:rFonts w:ascii="Times New Roman" w:hAnsi="Times New Roman"/>
          <w:sz w:val="24"/>
          <w:lang w:val="hr-HR"/>
        </w:rPr>
        <w:t xml:space="preserve"> </w:t>
      </w:r>
      <w:r w:rsidR="004870C7">
        <w:rPr>
          <w:rFonts w:ascii="Times New Roman" w:hAnsi="Times New Roman"/>
          <w:sz w:val="24"/>
          <w:lang w:val="hr-HR"/>
        </w:rPr>
        <w:t>i</w:t>
      </w:r>
      <w:r w:rsidR="00324E7B">
        <w:rPr>
          <w:rFonts w:ascii="Times New Roman" w:hAnsi="Times New Roman"/>
          <w:sz w:val="24"/>
          <w:lang w:val="hr-HR"/>
        </w:rPr>
        <w:t xml:space="preserve"> 28/22.</w:t>
      </w:r>
      <w:r>
        <w:rPr>
          <w:rFonts w:ascii="Times New Roman" w:hAnsi="Times New Roman"/>
          <w:sz w:val="24"/>
          <w:lang w:val="hr-HR"/>
        </w:rPr>
        <w:t xml:space="preserve"> ),</w:t>
      </w:r>
      <w:r>
        <w:rPr>
          <w:rFonts w:ascii="Times New Roman" w:hAnsi="Times New Roman"/>
          <w:b/>
          <w:sz w:val="24"/>
          <w:lang w:val="hr-HR"/>
        </w:rPr>
        <w:t xml:space="preserve"> Općinsko  v</w:t>
      </w:r>
      <w:r w:rsidR="004A2931">
        <w:rPr>
          <w:rFonts w:ascii="Times New Roman" w:hAnsi="Times New Roman"/>
          <w:b/>
          <w:sz w:val="24"/>
          <w:lang w:val="hr-HR"/>
        </w:rPr>
        <w:t xml:space="preserve">ijeće  Općine Budinščina   na </w:t>
      </w:r>
      <w:r w:rsidR="004B3A1D">
        <w:rPr>
          <w:rFonts w:ascii="Times New Roman" w:hAnsi="Times New Roman"/>
          <w:b/>
          <w:sz w:val="24"/>
          <w:lang w:val="hr-HR"/>
        </w:rPr>
        <w:t>____</w:t>
      </w:r>
      <w:r w:rsidR="00C519FC">
        <w:rPr>
          <w:rFonts w:ascii="Times New Roman" w:hAnsi="Times New Roman"/>
          <w:b/>
          <w:sz w:val="24"/>
          <w:lang w:val="hr-HR"/>
        </w:rPr>
        <w:t xml:space="preserve">. </w:t>
      </w:r>
      <w:r w:rsidR="00C92709">
        <w:rPr>
          <w:rFonts w:ascii="Times New Roman" w:hAnsi="Times New Roman"/>
          <w:b/>
          <w:sz w:val="24"/>
          <w:lang w:val="hr-HR"/>
        </w:rPr>
        <w:t xml:space="preserve">  sjed</w:t>
      </w:r>
      <w:r w:rsidR="00CC1EC5">
        <w:rPr>
          <w:rFonts w:ascii="Times New Roman" w:hAnsi="Times New Roman"/>
          <w:b/>
          <w:sz w:val="24"/>
          <w:lang w:val="hr-HR"/>
        </w:rPr>
        <w:t>n</w:t>
      </w:r>
      <w:r w:rsidR="00B41069">
        <w:rPr>
          <w:rFonts w:ascii="Times New Roman" w:hAnsi="Times New Roman"/>
          <w:b/>
          <w:sz w:val="24"/>
          <w:lang w:val="hr-HR"/>
        </w:rPr>
        <w:t xml:space="preserve">ici   održanoj  dana  </w:t>
      </w:r>
      <w:r w:rsidR="004B3A1D">
        <w:rPr>
          <w:rFonts w:ascii="Times New Roman" w:hAnsi="Times New Roman"/>
          <w:b/>
          <w:sz w:val="24"/>
          <w:lang w:val="hr-HR"/>
        </w:rPr>
        <w:t>____</w:t>
      </w:r>
      <w:r w:rsidR="00324E7B">
        <w:rPr>
          <w:rFonts w:ascii="Times New Roman" w:hAnsi="Times New Roman"/>
          <w:b/>
          <w:sz w:val="24"/>
          <w:lang w:val="hr-HR"/>
        </w:rPr>
        <w:t>.</w:t>
      </w:r>
      <w:r w:rsidR="004B3A1D">
        <w:rPr>
          <w:rFonts w:ascii="Times New Roman" w:hAnsi="Times New Roman"/>
          <w:b/>
          <w:sz w:val="24"/>
          <w:lang w:val="hr-HR"/>
        </w:rPr>
        <w:t>2024.</w:t>
      </w:r>
      <w:r w:rsidR="00324E7B">
        <w:rPr>
          <w:rFonts w:ascii="Times New Roman" w:hAnsi="Times New Roman"/>
          <w:b/>
          <w:sz w:val="24"/>
          <w:lang w:val="hr-HR"/>
        </w:rPr>
        <w:t xml:space="preserve"> </w:t>
      </w:r>
      <w:r w:rsidR="00942CB7">
        <w:rPr>
          <w:rFonts w:ascii="Times New Roman" w:hAnsi="Times New Roman"/>
          <w:b/>
          <w:sz w:val="24"/>
          <w:lang w:val="hr-HR"/>
        </w:rPr>
        <w:t xml:space="preserve"> </w:t>
      </w:r>
      <w:r w:rsidR="006715D9">
        <w:rPr>
          <w:rFonts w:ascii="Times New Roman" w:hAnsi="Times New Roman"/>
          <w:b/>
          <w:sz w:val="24"/>
          <w:lang w:val="hr-HR"/>
        </w:rPr>
        <w:t xml:space="preserve"> </w:t>
      </w:r>
      <w:r>
        <w:rPr>
          <w:rFonts w:ascii="Times New Roman" w:hAnsi="Times New Roman"/>
          <w:b/>
          <w:sz w:val="24"/>
          <w:lang w:val="hr-HR"/>
        </w:rPr>
        <w:t xml:space="preserve"> godine,</w:t>
      </w:r>
      <w:r w:rsidR="00A2696D">
        <w:rPr>
          <w:rFonts w:ascii="Times New Roman" w:hAnsi="Times New Roman"/>
          <w:b/>
          <w:sz w:val="24"/>
          <w:lang w:val="hr-HR"/>
        </w:rPr>
        <w:t xml:space="preserve"> </w:t>
      </w:r>
      <w:r>
        <w:rPr>
          <w:rFonts w:ascii="Times New Roman" w:hAnsi="Times New Roman"/>
          <w:b/>
          <w:sz w:val="24"/>
          <w:lang w:val="hr-HR"/>
        </w:rPr>
        <w:t xml:space="preserve"> d o n i j e l o   j e</w:t>
      </w:r>
    </w:p>
    <w:p w14:paraId="4B9F47C0" w14:textId="77777777" w:rsidR="00D312D4" w:rsidRPr="003C2028" w:rsidRDefault="00D312D4">
      <w:pPr>
        <w:tabs>
          <w:tab w:val="left" w:pos="142"/>
        </w:tabs>
        <w:jc w:val="both"/>
        <w:rPr>
          <w:rFonts w:ascii="Times New Roman" w:hAnsi="Times New Roman"/>
          <w:sz w:val="24"/>
          <w:lang w:val="hr-HR"/>
        </w:rPr>
      </w:pPr>
    </w:p>
    <w:p w14:paraId="389076E1" w14:textId="77777777" w:rsidR="002350A7" w:rsidRDefault="004C529F">
      <w:pPr>
        <w:tabs>
          <w:tab w:val="left" w:pos="142"/>
        </w:tabs>
        <w:rPr>
          <w:rFonts w:ascii="Times New Roman" w:hAnsi="Times New Roman"/>
          <w:b/>
          <w:i/>
          <w:sz w:val="28"/>
          <w:lang w:val="hr-HR"/>
        </w:rPr>
      </w:pPr>
      <w:r>
        <w:rPr>
          <w:rFonts w:ascii="Times New Roman" w:hAnsi="Times New Roman"/>
          <w:sz w:val="24"/>
          <w:lang w:val="hr-HR"/>
        </w:rPr>
        <w:t xml:space="preserve"> </w:t>
      </w:r>
      <w:r>
        <w:rPr>
          <w:rFonts w:ascii="Times New Roman" w:hAnsi="Times New Roman"/>
          <w:sz w:val="28"/>
          <w:lang w:val="hr-HR"/>
        </w:rPr>
        <w:t xml:space="preserve">                                                   </w:t>
      </w:r>
      <w:r>
        <w:rPr>
          <w:rFonts w:ascii="Times New Roman" w:hAnsi="Times New Roman"/>
          <w:b/>
          <w:i/>
          <w:sz w:val="28"/>
          <w:lang w:val="hr-HR"/>
        </w:rPr>
        <w:t>O  D  L  U  K  U</w:t>
      </w:r>
    </w:p>
    <w:p w14:paraId="192D5F52" w14:textId="77777777" w:rsidR="002350A7" w:rsidRDefault="004C529F">
      <w:pPr>
        <w:tabs>
          <w:tab w:val="left" w:pos="142"/>
        </w:tabs>
        <w:rPr>
          <w:rFonts w:ascii="Times New Roman" w:hAnsi="Times New Roman"/>
          <w:b/>
          <w:i/>
          <w:sz w:val="24"/>
          <w:lang w:val="hr-HR"/>
        </w:rPr>
      </w:pPr>
      <w:r>
        <w:rPr>
          <w:rFonts w:ascii="Times New Roman" w:hAnsi="Times New Roman"/>
          <w:b/>
          <w:i/>
          <w:sz w:val="24"/>
          <w:lang w:val="hr-HR"/>
        </w:rPr>
        <w:t xml:space="preserve">                                        o izvršenju Proračuna Općine Budinščina </w:t>
      </w:r>
    </w:p>
    <w:p w14:paraId="7CAE8E7F" w14:textId="033372A1" w:rsidR="00AC6ED9" w:rsidRDefault="004C529F" w:rsidP="00AC6ED9">
      <w:pPr>
        <w:tabs>
          <w:tab w:val="left" w:pos="142"/>
        </w:tabs>
        <w:rPr>
          <w:rFonts w:ascii="Times New Roman" w:hAnsi="Times New Roman"/>
          <w:b/>
          <w:i/>
          <w:sz w:val="24"/>
          <w:lang w:val="hr-HR"/>
        </w:rPr>
      </w:pPr>
      <w:r>
        <w:rPr>
          <w:rFonts w:ascii="Times New Roman" w:hAnsi="Times New Roman"/>
          <w:b/>
          <w:i/>
          <w:sz w:val="24"/>
          <w:lang w:val="hr-HR"/>
        </w:rPr>
        <w:t xml:space="preserve">                                     </w:t>
      </w:r>
      <w:r w:rsidR="003C2028">
        <w:rPr>
          <w:rFonts w:ascii="Times New Roman" w:hAnsi="Times New Roman"/>
          <w:b/>
          <w:i/>
          <w:sz w:val="24"/>
          <w:lang w:val="hr-HR"/>
        </w:rPr>
        <w:t xml:space="preserve">                         za  20</w:t>
      </w:r>
      <w:r w:rsidR="003D683F">
        <w:rPr>
          <w:rFonts w:ascii="Times New Roman" w:hAnsi="Times New Roman"/>
          <w:b/>
          <w:i/>
          <w:sz w:val="24"/>
          <w:lang w:val="hr-HR"/>
        </w:rPr>
        <w:t>2</w:t>
      </w:r>
      <w:r w:rsidR="004B3A1D">
        <w:rPr>
          <w:rFonts w:ascii="Times New Roman" w:hAnsi="Times New Roman"/>
          <w:b/>
          <w:i/>
          <w:sz w:val="24"/>
          <w:lang w:val="hr-HR"/>
        </w:rPr>
        <w:t>5</w:t>
      </w:r>
      <w:r>
        <w:rPr>
          <w:rFonts w:ascii="Times New Roman" w:hAnsi="Times New Roman"/>
          <w:b/>
          <w:i/>
          <w:sz w:val="24"/>
          <w:lang w:val="hr-HR"/>
        </w:rPr>
        <w:t>. godinu</w:t>
      </w:r>
    </w:p>
    <w:p w14:paraId="4F9DA9CD" w14:textId="77777777" w:rsidR="00AC6ED9" w:rsidRPr="00AC6ED9" w:rsidRDefault="00AC6ED9" w:rsidP="00AC6ED9">
      <w:pPr>
        <w:tabs>
          <w:tab w:val="left" w:pos="142"/>
        </w:tabs>
        <w:rPr>
          <w:rFonts w:ascii="Times New Roman" w:hAnsi="Times New Roman"/>
          <w:b/>
          <w:i/>
          <w:sz w:val="24"/>
          <w:lang w:val="hr-HR"/>
        </w:rPr>
      </w:pPr>
    </w:p>
    <w:p w14:paraId="6E880D7D" w14:textId="19B98185" w:rsidR="002350A7" w:rsidRDefault="004C529F">
      <w:pPr>
        <w:pStyle w:val="Naslov2"/>
        <w:rPr>
          <w:b/>
        </w:rPr>
      </w:pPr>
      <w:r>
        <w:rPr>
          <w:b/>
        </w:rPr>
        <w:t>I</w:t>
      </w:r>
      <w:r w:rsidR="00EF04CD">
        <w:rPr>
          <w:b/>
        </w:rPr>
        <w:t>.</w:t>
      </w:r>
      <w:r>
        <w:rPr>
          <w:b/>
        </w:rPr>
        <w:t xml:space="preserve"> </w:t>
      </w:r>
      <w:r w:rsidR="00F35A97">
        <w:rPr>
          <w:b/>
        </w:rPr>
        <w:t xml:space="preserve"> </w:t>
      </w:r>
      <w:r>
        <w:rPr>
          <w:b/>
        </w:rPr>
        <w:t>OPĆE ODREDBE</w:t>
      </w:r>
    </w:p>
    <w:p w14:paraId="16463A7A" w14:textId="6350C834" w:rsidR="00263394" w:rsidRPr="004B3A1D" w:rsidRDefault="004C529F" w:rsidP="004B3A1D">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1.</w:t>
      </w:r>
      <w:r w:rsidR="007D3109">
        <w:t xml:space="preserve"> </w:t>
      </w:r>
    </w:p>
    <w:p w14:paraId="1F3E0C00" w14:textId="7D198B64" w:rsidR="002350A7" w:rsidRDefault="000D0B43">
      <w:pPr>
        <w:pStyle w:val="Tijeloteksta"/>
      </w:pPr>
      <w:r>
        <w:tab/>
      </w:r>
      <w:r>
        <w:tab/>
      </w:r>
      <w:r w:rsidR="004C529F">
        <w:t>Ovom Odlukom utvrđuje se struktura prihoda, primitaka, rashoda i izdataka Pro</w:t>
      </w:r>
      <w:r w:rsidR="00306B16">
        <w:t>računa Općine Budinščina za 20</w:t>
      </w:r>
      <w:r w:rsidR="003D683F">
        <w:t>2</w:t>
      </w:r>
      <w:r w:rsidR="004B3A1D">
        <w:t>5</w:t>
      </w:r>
      <w:r w:rsidR="004C529F">
        <w:t>. godinu ( u daljnjem tekstu: Proračun</w:t>
      </w:r>
      <w:r w:rsidR="00176D95">
        <w:t xml:space="preserve"> </w:t>
      </w:r>
      <w:r w:rsidR="004C529F">
        <w:t xml:space="preserve">) i njegovo izvršavanje, </w:t>
      </w:r>
      <w:r w:rsidR="003C2028">
        <w:t xml:space="preserve">opseg zaduživanja, </w:t>
      </w:r>
      <w:r w:rsidR="004C529F">
        <w:t>up</w:t>
      </w:r>
      <w:r w:rsidR="003C2028">
        <w:t>ravljanje</w:t>
      </w:r>
      <w:r w:rsidR="00176D95">
        <w:t xml:space="preserve"> dugom te financijskom i nefina</w:t>
      </w:r>
      <w:r w:rsidR="00135413">
        <w:t>n</w:t>
      </w:r>
      <w:r w:rsidR="00176D95">
        <w:t>cijskom imovinom</w:t>
      </w:r>
      <w:r w:rsidR="003C2028">
        <w:t xml:space="preserve">, </w:t>
      </w:r>
      <w:r w:rsidR="004C529F">
        <w:t xml:space="preserve"> obveze korisnika proračunskih sredstava</w:t>
      </w:r>
      <w:r w:rsidR="003C2028">
        <w:t xml:space="preserve">, ovlasti </w:t>
      </w:r>
      <w:r w:rsidR="00176D95">
        <w:t xml:space="preserve"> </w:t>
      </w:r>
      <w:r w:rsidR="003C2028">
        <w:t xml:space="preserve">načelnika Općine </w:t>
      </w:r>
      <w:r w:rsidR="003C2028" w:rsidRPr="003C2028">
        <w:t>Budinščina te druga pitanja u svezi s izvršenjem Proračuna.</w:t>
      </w:r>
    </w:p>
    <w:p w14:paraId="77A97D5E" w14:textId="70BB3CAB" w:rsidR="00324E7B" w:rsidRDefault="00324E7B">
      <w:pPr>
        <w:pStyle w:val="Tijeloteksta"/>
      </w:pPr>
      <w:r>
        <w:t xml:space="preserve">            Proračun se donosi za fiskalnu godinu koja obuhvaća razdoblje od dvanaest mjeseci, a koje počinje od 01. siječnja i završava 31. prosinca.</w:t>
      </w:r>
    </w:p>
    <w:p w14:paraId="2A5F1FE3" w14:textId="103ACEF4" w:rsidR="002350A7" w:rsidRPr="003C2028" w:rsidRDefault="007F0051" w:rsidP="00050BE8">
      <w:pPr>
        <w:pStyle w:val="Tijeloteksta"/>
      </w:pPr>
      <w:r>
        <w:tab/>
        <w:t xml:space="preserve">          </w:t>
      </w:r>
    </w:p>
    <w:p w14:paraId="47B54592" w14:textId="77777777" w:rsidR="00050BE8" w:rsidRDefault="004C529F">
      <w:pPr>
        <w:pStyle w:val="Naslov2"/>
        <w:rPr>
          <w:b/>
        </w:rPr>
      </w:pPr>
      <w:r>
        <w:rPr>
          <w:b/>
        </w:rPr>
        <w:t>II</w:t>
      </w:r>
      <w:r w:rsidR="00EF04CD">
        <w:rPr>
          <w:b/>
        </w:rPr>
        <w:t>.</w:t>
      </w:r>
      <w:r>
        <w:rPr>
          <w:b/>
        </w:rPr>
        <w:t xml:space="preserve"> S</w:t>
      </w:r>
      <w:r w:rsidR="00324E7B">
        <w:rPr>
          <w:b/>
        </w:rPr>
        <w:t>ADRŽAJ PRORAČUNA</w:t>
      </w:r>
    </w:p>
    <w:p w14:paraId="1E5710AC" w14:textId="0D1DB4FF" w:rsidR="002350A7" w:rsidRDefault="004C529F">
      <w:pPr>
        <w:pStyle w:val="Naslov2"/>
        <w:rPr>
          <w:b/>
        </w:rPr>
      </w:pPr>
      <w:r>
        <w:rPr>
          <w:b/>
        </w:rPr>
        <w:t xml:space="preserve"> </w:t>
      </w:r>
    </w:p>
    <w:p w14:paraId="39F67564" w14:textId="297E09F5" w:rsidR="00263394" w:rsidRDefault="004C529F">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2.</w:t>
      </w:r>
    </w:p>
    <w:p w14:paraId="3F02451C" w14:textId="77777777" w:rsidR="002350A7" w:rsidRDefault="003C2028">
      <w:pPr>
        <w:tabs>
          <w:tab w:val="left" w:pos="142"/>
        </w:tabs>
        <w:rPr>
          <w:rFonts w:ascii="Times New Roman" w:hAnsi="Times New Roman"/>
          <w:sz w:val="24"/>
          <w:lang w:val="hr-HR"/>
        </w:rPr>
      </w:pPr>
      <w:r>
        <w:rPr>
          <w:rFonts w:ascii="Times New Roman" w:hAnsi="Times New Roman"/>
          <w:sz w:val="24"/>
          <w:lang w:val="hr-HR"/>
        </w:rPr>
        <w:t xml:space="preserve">         Proračun se sastoji od O</w:t>
      </w:r>
      <w:r w:rsidR="007D3109">
        <w:rPr>
          <w:rFonts w:ascii="Times New Roman" w:hAnsi="Times New Roman"/>
          <w:sz w:val="24"/>
          <w:lang w:val="hr-HR"/>
        </w:rPr>
        <w:t>pćeg i Posebnog dij</w:t>
      </w:r>
      <w:r w:rsidR="003874E0">
        <w:rPr>
          <w:rFonts w:ascii="Times New Roman" w:hAnsi="Times New Roman"/>
          <w:sz w:val="24"/>
          <w:lang w:val="hr-HR"/>
        </w:rPr>
        <w:t xml:space="preserve">ela te plana razvojnih programa. </w:t>
      </w:r>
    </w:p>
    <w:p w14:paraId="18D10CFD" w14:textId="2B4CCDDD" w:rsidR="007D3109" w:rsidRPr="00324E7B" w:rsidRDefault="004C529F" w:rsidP="003874E0">
      <w:pPr>
        <w:pStyle w:val="Odlomakpopisa"/>
        <w:numPr>
          <w:ilvl w:val="0"/>
          <w:numId w:val="3"/>
        </w:numPr>
        <w:tabs>
          <w:tab w:val="left" w:pos="0"/>
          <w:tab w:val="left" w:pos="142"/>
        </w:tabs>
        <w:jc w:val="both"/>
        <w:rPr>
          <w:rFonts w:ascii="Times New Roman" w:hAnsi="Times New Roman"/>
          <w:sz w:val="24"/>
          <w:lang w:val="hr-HR"/>
        </w:rPr>
      </w:pPr>
      <w:r w:rsidRPr="003874E0">
        <w:rPr>
          <w:rFonts w:ascii="Times New Roman" w:hAnsi="Times New Roman"/>
          <w:sz w:val="24"/>
          <w:lang w:val="hr-HR"/>
        </w:rPr>
        <w:t>Opći dio Proračuna sastoji se od Računa prihoda i rashoda i Računa financiranja</w:t>
      </w:r>
      <w:r w:rsidR="00324E7B">
        <w:rPr>
          <w:rFonts w:ascii="Times New Roman" w:hAnsi="Times New Roman"/>
          <w:sz w:val="24"/>
          <w:lang w:val="hr-HR"/>
        </w:rPr>
        <w:t>.</w:t>
      </w:r>
    </w:p>
    <w:p w14:paraId="26EC0693" w14:textId="77777777" w:rsidR="007D3109" w:rsidRDefault="007D3109" w:rsidP="007D3109">
      <w:pPr>
        <w:tabs>
          <w:tab w:val="left" w:pos="142"/>
        </w:tabs>
        <w:jc w:val="both"/>
        <w:rPr>
          <w:rFonts w:ascii="Times New Roman" w:hAnsi="Times New Roman"/>
          <w:sz w:val="24"/>
          <w:lang w:val="hr-HR"/>
        </w:rPr>
      </w:pPr>
      <w:r>
        <w:rPr>
          <w:rFonts w:ascii="Times New Roman" w:hAnsi="Times New Roman"/>
          <w:sz w:val="24"/>
          <w:lang w:val="hr-HR"/>
        </w:rPr>
        <w:t xml:space="preserve">          U Računu prihoda i rashoda iskazani su porezni prihodi i neporezni prihodi, pomoći iz Državnog</w:t>
      </w:r>
      <w:r w:rsidR="00942CB7">
        <w:rPr>
          <w:rFonts w:ascii="Times New Roman" w:hAnsi="Times New Roman"/>
          <w:sz w:val="24"/>
          <w:lang w:val="hr-HR"/>
        </w:rPr>
        <w:t xml:space="preserve"> </w:t>
      </w:r>
      <w:r>
        <w:rPr>
          <w:rFonts w:ascii="Times New Roman" w:hAnsi="Times New Roman"/>
          <w:sz w:val="24"/>
          <w:lang w:val="hr-HR"/>
        </w:rPr>
        <w:t xml:space="preserve"> proračuna i Županijskog proračuna i proračuna jedinica lokalne samouprave, prihodi od imovine, prihodi od administrativnih pristojbi i po posebnim propisima, ostali prihodi  i prihodi od prodaje nefinancijske imovine te sredstva za  financiranje rashoda za zaposlene, materijalnih i financijskih rashoda, subvencija, pomoći, naknada, donacija i ostalih rashoda za nabavu nefinancijske imovine.</w:t>
      </w:r>
    </w:p>
    <w:p w14:paraId="47C505E0" w14:textId="7D59C588" w:rsidR="007D3109" w:rsidRDefault="007D3109" w:rsidP="007D3109">
      <w:pPr>
        <w:tabs>
          <w:tab w:val="left" w:pos="0"/>
          <w:tab w:val="left" w:pos="142"/>
        </w:tabs>
        <w:jc w:val="both"/>
        <w:rPr>
          <w:rFonts w:ascii="Times New Roman" w:hAnsi="Times New Roman"/>
          <w:sz w:val="24"/>
          <w:lang w:val="hr-HR"/>
        </w:rPr>
      </w:pPr>
      <w:r>
        <w:rPr>
          <w:rFonts w:ascii="Times New Roman" w:hAnsi="Times New Roman"/>
          <w:sz w:val="24"/>
          <w:lang w:val="hr-HR"/>
        </w:rPr>
        <w:t xml:space="preserve">          U Računu financiranja iskazani su primici od financijske imovine i zaduživanja te izdaci za financijsku imovinu i otp</w:t>
      </w:r>
      <w:r w:rsidR="008705A3">
        <w:rPr>
          <w:rFonts w:ascii="Times New Roman" w:hAnsi="Times New Roman"/>
          <w:sz w:val="24"/>
          <w:lang w:val="hr-HR"/>
        </w:rPr>
        <w:t>l</w:t>
      </w:r>
      <w:r>
        <w:rPr>
          <w:rFonts w:ascii="Times New Roman" w:hAnsi="Times New Roman"/>
          <w:sz w:val="24"/>
          <w:lang w:val="hr-HR"/>
        </w:rPr>
        <w:t xml:space="preserve">atu kredita i zajmova. </w:t>
      </w:r>
    </w:p>
    <w:p w14:paraId="6C7F3F5C" w14:textId="77777777" w:rsidR="003874E0" w:rsidRPr="003874E0" w:rsidRDefault="007D3109" w:rsidP="003874E0">
      <w:pPr>
        <w:pStyle w:val="Odlomakpopisa"/>
        <w:numPr>
          <w:ilvl w:val="0"/>
          <w:numId w:val="3"/>
        </w:numPr>
        <w:tabs>
          <w:tab w:val="left" w:pos="0"/>
          <w:tab w:val="left" w:pos="142"/>
        </w:tabs>
        <w:jc w:val="both"/>
        <w:rPr>
          <w:rFonts w:ascii="Times New Roman" w:hAnsi="Times New Roman"/>
          <w:sz w:val="24"/>
          <w:lang w:val="hr-HR"/>
        </w:rPr>
      </w:pPr>
      <w:r w:rsidRPr="003874E0">
        <w:rPr>
          <w:rFonts w:ascii="Times New Roman" w:hAnsi="Times New Roman"/>
          <w:sz w:val="24"/>
          <w:lang w:val="hr-HR"/>
        </w:rPr>
        <w:t>Posebni dio Proračuna sastoji se od plana rashoda i i</w:t>
      </w:r>
      <w:r w:rsidR="003874E0" w:rsidRPr="003874E0">
        <w:rPr>
          <w:rFonts w:ascii="Times New Roman" w:hAnsi="Times New Roman"/>
          <w:sz w:val="24"/>
          <w:lang w:val="hr-HR"/>
        </w:rPr>
        <w:t>zdataka proračunskih korisnika</w:t>
      </w:r>
    </w:p>
    <w:p w14:paraId="68AE9638" w14:textId="77777777" w:rsidR="002350A7" w:rsidRDefault="007D3109" w:rsidP="003874E0">
      <w:pPr>
        <w:tabs>
          <w:tab w:val="left" w:pos="0"/>
          <w:tab w:val="left" w:pos="142"/>
        </w:tabs>
        <w:jc w:val="both"/>
        <w:rPr>
          <w:rFonts w:ascii="Times New Roman" w:hAnsi="Times New Roman"/>
          <w:sz w:val="24"/>
          <w:lang w:val="hr-HR"/>
        </w:rPr>
      </w:pPr>
      <w:r w:rsidRPr="003874E0">
        <w:rPr>
          <w:rFonts w:ascii="Times New Roman" w:hAnsi="Times New Roman"/>
          <w:sz w:val="24"/>
          <w:lang w:val="hr-HR"/>
        </w:rPr>
        <w:t>iskazan</w:t>
      </w:r>
      <w:r w:rsidR="00942CB7">
        <w:rPr>
          <w:rFonts w:ascii="Times New Roman" w:hAnsi="Times New Roman"/>
          <w:sz w:val="24"/>
          <w:lang w:val="hr-HR"/>
        </w:rPr>
        <w:t>ih po vrstama</w:t>
      </w:r>
      <w:r w:rsidRPr="003874E0">
        <w:rPr>
          <w:rFonts w:ascii="Times New Roman" w:hAnsi="Times New Roman"/>
          <w:sz w:val="24"/>
          <w:lang w:val="hr-HR"/>
        </w:rPr>
        <w:t xml:space="preserve">, </w:t>
      </w:r>
      <w:r w:rsidR="00942CB7">
        <w:rPr>
          <w:rFonts w:ascii="Times New Roman" w:hAnsi="Times New Roman"/>
          <w:sz w:val="24"/>
          <w:lang w:val="hr-HR"/>
        </w:rPr>
        <w:t xml:space="preserve"> </w:t>
      </w:r>
      <w:r w:rsidRPr="003874E0">
        <w:rPr>
          <w:rFonts w:ascii="Times New Roman" w:hAnsi="Times New Roman"/>
          <w:sz w:val="24"/>
          <w:lang w:val="hr-HR"/>
        </w:rPr>
        <w:t xml:space="preserve">raspoređenih u programe koji se sastoje od aktivnosti i projekata. </w:t>
      </w:r>
      <w:r>
        <w:rPr>
          <w:rFonts w:ascii="Times New Roman" w:hAnsi="Times New Roman"/>
          <w:sz w:val="24"/>
          <w:lang w:val="hr-HR"/>
        </w:rPr>
        <w:t xml:space="preserve">           </w:t>
      </w:r>
    </w:p>
    <w:p w14:paraId="0CC5CE78" w14:textId="617EA7BD" w:rsidR="002350A7" w:rsidRDefault="003874E0">
      <w:pPr>
        <w:tabs>
          <w:tab w:val="left" w:pos="142"/>
        </w:tabs>
        <w:jc w:val="both"/>
        <w:rPr>
          <w:rFonts w:ascii="Times New Roman" w:hAnsi="Times New Roman"/>
          <w:sz w:val="24"/>
          <w:lang w:val="hr-HR"/>
        </w:rPr>
      </w:pPr>
      <w:r>
        <w:rPr>
          <w:rFonts w:ascii="Times New Roman" w:hAnsi="Times New Roman"/>
          <w:sz w:val="24"/>
          <w:lang w:val="hr-HR"/>
        </w:rPr>
        <w:t xml:space="preserve">         (3</w:t>
      </w:r>
      <w:r w:rsidR="004C529F">
        <w:rPr>
          <w:rFonts w:ascii="Times New Roman" w:hAnsi="Times New Roman"/>
          <w:sz w:val="24"/>
          <w:lang w:val="hr-HR"/>
        </w:rPr>
        <w:t xml:space="preserve">) </w:t>
      </w:r>
      <w:r w:rsidR="007F0051">
        <w:rPr>
          <w:rFonts w:ascii="Times New Roman" w:hAnsi="Times New Roman"/>
          <w:sz w:val="24"/>
          <w:lang w:val="hr-HR"/>
        </w:rPr>
        <w:t>Proračun je konsolidirani proračun i sadrž</w:t>
      </w:r>
      <w:r w:rsidR="00252CD2">
        <w:rPr>
          <w:rFonts w:ascii="Times New Roman" w:hAnsi="Times New Roman"/>
          <w:sz w:val="24"/>
          <w:lang w:val="hr-HR"/>
        </w:rPr>
        <w:t>i</w:t>
      </w:r>
      <w:r w:rsidR="007F0051">
        <w:rPr>
          <w:rFonts w:ascii="Times New Roman" w:hAnsi="Times New Roman"/>
          <w:sz w:val="24"/>
          <w:lang w:val="hr-HR"/>
        </w:rPr>
        <w:t xml:space="preserve"> sve prihode, primitke i rashode i izdatke općine i proračunskog korisnika Dječji vrtić Budinščina.</w:t>
      </w:r>
    </w:p>
    <w:p w14:paraId="1B8E8931" w14:textId="77777777" w:rsidR="002350A7" w:rsidRDefault="002350A7">
      <w:pPr>
        <w:tabs>
          <w:tab w:val="left" w:pos="142"/>
        </w:tabs>
        <w:rPr>
          <w:rFonts w:ascii="Times New Roman" w:hAnsi="Times New Roman"/>
          <w:sz w:val="24"/>
          <w:lang w:val="hr-HR"/>
        </w:rPr>
      </w:pPr>
    </w:p>
    <w:p w14:paraId="65BC37E8" w14:textId="77777777" w:rsidR="004B3A1D" w:rsidRDefault="004B3A1D">
      <w:pPr>
        <w:tabs>
          <w:tab w:val="left" w:pos="142"/>
        </w:tabs>
        <w:rPr>
          <w:rFonts w:ascii="Times New Roman" w:hAnsi="Times New Roman"/>
          <w:sz w:val="24"/>
          <w:lang w:val="hr-HR"/>
        </w:rPr>
      </w:pPr>
    </w:p>
    <w:p w14:paraId="048811FF" w14:textId="00B9B1C7" w:rsidR="00102E19" w:rsidRDefault="004C529F">
      <w:pPr>
        <w:tabs>
          <w:tab w:val="left" w:pos="142"/>
        </w:tabs>
        <w:rPr>
          <w:rFonts w:ascii="Times New Roman" w:hAnsi="Times New Roman"/>
          <w:sz w:val="24"/>
          <w:lang w:val="hr-HR"/>
        </w:rPr>
      </w:pPr>
      <w:r>
        <w:rPr>
          <w:rFonts w:ascii="Times New Roman" w:hAnsi="Times New Roman"/>
          <w:sz w:val="24"/>
          <w:lang w:val="hr-HR"/>
        </w:rPr>
        <w:t xml:space="preserve">  </w:t>
      </w:r>
    </w:p>
    <w:p w14:paraId="1C3ABEAD" w14:textId="2FD95136" w:rsidR="004401D3" w:rsidRDefault="00263394" w:rsidP="006D4408">
      <w:pPr>
        <w:pStyle w:val="Naslov2"/>
      </w:pPr>
      <w:r>
        <w:lastRenderedPageBreak/>
        <w:t xml:space="preserve">   </w:t>
      </w:r>
    </w:p>
    <w:p w14:paraId="4D9C43CC" w14:textId="77777777" w:rsidR="004B3A1D" w:rsidRDefault="004B3A1D" w:rsidP="004B3A1D">
      <w:pPr>
        <w:rPr>
          <w:lang w:val="hr-HR"/>
        </w:rPr>
      </w:pPr>
    </w:p>
    <w:p w14:paraId="35B8D92F" w14:textId="77777777" w:rsidR="004B3A1D" w:rsidRDefault="004B3A1D" w:rsidP="004B3A1D">
      <w:pPr>
        <w:rPr>
          <w:lang w:val="hr-HR"/>
        </w:rPr>
      </w:pPr>
    </w:p>
    <w:p w14:paraId="70BBED25" w14:textId="77777777" w:rsidR="004B3A1D" w:rsidRPr="004B3A1D" w:rsidRDefault="004B3A1D" w:rsidP="004B3A1D">
      <w:pPr>
        <w:rPr>
          <w:lang w:val="hr-HR"/>
        </w:rPr>
      </w:pPr>
    </w:p>
    <w:p w14:paraId="5C45A35E" w14:textId="77777777" w:rsidR="004B3A1D" w:rsidRDefault="004B3A1D">
      <w:pPr>
        <w:pStyle w:val="Naslov2"/>
        <w:rPr>
          <w:b/>
        </w:rPr>
      </w:pPr>
    </w:p>
    <w:p w14:paraId="14B1AF3E" w14:textId="769923EA" w:rsidR="002350A7" w:rsidRDefault="004C529F">
      <w:pPr>
        <w:pStyle w:val="Naslov2"/>
        <w:rPr>
          <w:b/>
        </w:rPr>
      </w:pPr>
      <w:r>
        <w:rPr>
          <w:b/>
        </w:rPr>
        <w:t>III</w:t>
      </w:r>
      <w:r w:rsidR="00EF04CD">
        <w:rPr>
          <w:b/>
        </w:rPr>
        <w:t>.</w:t>
      </w:r>
      <w:r>
        <w:rPr>
          <w:b/>
        </w:rPr>
        <w:t xml:space="preserve">  IZVRŠENJE PRORAČUNA</w:t>
      </w:r>
    </w:p>
    <w:p w14:paraId="7F9CA06E" w14:textId="77777777" w:rsidR="00263394" w:rsidRPr="00263394" w:rsidRDefault="00263394" w:rsidP="00263394">
      <w:pPr>
        <w:rPr>
          <w:lang w:val="hr-HR"/>
        </w:rPr>
      </w:pPr>
    </w:p>
    <w:p w14:paraId="0A789B5B" w14:textId="7F38BF3D" w:rsidR="00263394" w:rsidRPr="004B3A1D" w:rsidRDefault="004C529F" w:rsidP="004B3A1D">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3.</w:t>
      </w:r>
    </w:p>
    <w:p w14:paraId="4FEC9A5F" w14:textId="77777777" w:rsidR="0036688A" w:rsidRDefault="00D33B7C">
      <w:pPr>
        <w:pStyle w:val="Tijeloteksta"/>
      </w:pPr>
      <w:r>
        <w:t xml:space="preserve">         </w:t>
      </w:r>
      <w:r w:rsidR="009A0589">
        <w:t xml:space="preserve"> </w:t>
      </w:r>
      <w:r w:rsidR="0036688A">
        <w:t xml:space="preserve">Proračunska sredstva </w:t>
      </w:r>
      <w:r w:rsidR="004C529F">
        <w:t>koristiti ć</w:t>
      </w:r>
      <w:r w:rsidR="0036688A">
        <w:t>e se za namjene utvrđene  Proračunom.</w:t>
      </w:r>
    </w:p>
    <w:p w14:paraId="38337700" w14:textId="77777777" w:rsidR="00FA6B62" w:rsidRDefault="0036688A">
      <w:pPr>
        <w:pStyle w:val="Tijeloteksta"/>
      </w:pPr>
      <w:r>
        <w:t xml:space="preserve">          Rashodi i izdaci Prora</w:t>
      </w:r>
      <w:r w:rsidR="00D33B7C">
        <w:t>čuna  izvršavati će se u visini</w:t>
      </w:r>
      <w:r>
        <w:t xml:space="preserve"> </w:t>
      </w:r>
      <w:r w:rsidR="004C529F">
        <w:t>i</w:t>
      </w:r>
      <w:r w:rsidR="00790F45">
        <w:t xml:space="preserve"> za namjene utvrđene u Posebnom dijelu Proračuna. </w:t>
      </w:r>
    </w:p>
    <w:p w14:paraId="04ABB9A0" w14:textId="77777777" w:rsidR="00FA6B62" w:rsidRDefault="00FA6B62">
      <w:pPr>
        <w:pStyle w:val="Tijeloteksta"/>
      </w:pPr>
      <w:r>
        <w:tab/>
        <w:t xml:space="preserve">        Korisnici proračuna smiju stvarati obveze najviše do visine sredstava osiguranih u Posebnom dijelu Proračuna.</w:t>
      </w:r>
    </w:p>
    <w:p w14:paraId="42EAFDB6" w14:textId="6314A123" w:rsidR="00263394" w:rsidRDefault="00FA6B62">
      <w:pPr>
        <w:pStyle w:val="Tijeloteksta"/>
      </w:pPr>
      <w:r>
        <w:t xml:space="preserve">           Korisnici proračuna dužni su, na temelju predviđenih sredstava u posebnom dijelu proračuna razraditi svoj financijski plan prema koje će se doznačivati sredstva, sukladno pojedinačnim zahtjevima.</w:t>
      </w:r>
      <w:r w:rsidR="00790F45">
        <w:t xml:space="preserve"> </w:t>
      </w:r>
      <w:r w:rsidR="004C529F">
        <w:t xml:space="preserve"> </w:t>
      </w:r>
    </w:p>
    <w:p w14:paraId="2976A358" w14:textId="5B55B91C" w:rsidR="002B1C8E" w:rsidRDefault="002B1C8E">
      <w:pPr>
        <w:pStyle w:val="Tijeloteksta"/>
      </w:pPr>
      <w:r>
        <w:t xml:space="preserve">           Korisnici proračuna kojima se u proračunu osiguravaju sre</w:t>
      </w:r>
      <w:r w:rsidR="004A2931">
        <w:t>dstva za plaće u 202</w:t>
      </w:r>
      <w:r w:rsidR="000E2A5D">
        <w:t>5</w:t>
      </w:r>
      <w:r>
        <w:t>. godini, obračunavaju i isplaćuju plaće prema visini osnovice koju utvrđuje općinski načelnik.</w:t>
      </w:r>
    </w:p>
    <w:p w14:paraId="742E3777" w14:textId="5A5528BF" w:rsidR="002B1C8E" w:rsidRDefault="002B1C8E">
      <w:pPr>
        <w:pStyle w:val="Tijeloteksta"/>
      </w:pPr>
      <w:r>
        <w:t xml:space="preserve">Ostala materijalna prava zaposlenika, odnosno korisnika </w:t>
      </w:r>
      <w:r w:rsidR="00A62BFA">
        <w:t>isplaćuju se u skladu sa osiguranim sredstvima za te namjene prema Odluci koju donosi Općinski načelnik.</w:t>
      </w:r>
    </w:p>
    <w:p w14:paraId="10091A68" w14:textId="693ACFA3" w:rsidR="00A62BFA" w:rsidRDefault="00A62BFA">
      <w:pPr>
        <w:pStyle w:val="Tijeloteksta"/>
      </w:pPr>
      <w:r>
        <w:t xml:space="preserve">           U slučaju poremećaja u likvidnosti Proračuna, kada  neće biti moguće izvršavati mjesečne financijske planove korisnika</w:t>
      </w:r>
      <w:r w:rsidR="00980F6A">
        <w:t xml:space="preserve">, </w:t>
      </w:r>
      <w:r>
        <w:t xml:space="preserve"> o prioritetima odlučuje Općinski načelnika.</w:t>
      </w:r>
    </w:p>
    <w:p w14:paraId="4C1408BB" w14:textId="77777777" w:rsidR="00263394" w:rsidRDefault="00263394">
      <w:pPr>
        <w:pStyle w:val="Tijeloteksta"/>
      </w:pPr>
    </w:p>
    <w:p w14:paraId="09243892" w14:textId="3F0D8F75" w:rsidR="00263394" w:rsidRDefault="004C529F">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4.</w:t>
      </w:r>
    </w:p>
    <w:p w14:paraId="4D9ADFC7" w14:textId="77777777" w:rsidR="002350A7" w:rsidRDefault="0036688A">
      <w:pPr>
        <w:tabs>
          <w:tab w:val="left" w:pos="142"/>
        </w:tabs>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 xml:space="preserve">  </w:t>
      </w:r>
      <w:r w:rsidR="009A0A1D">
        <w:rPr>
          <w:rFonts w:ascii="Times New Roman" w:hAnsi="Times New Roman"/>
          <w:sz w:val="24"/>
          <w:lang w:val="hr-HR"/>
        </w:rPr>
        <w:t>Za planiranje i izvršavanje Proračuna u cjelini odgovoran</w:t>
      </w:r>
      <w:r w:rsidR="006F6090">
        <w:rPr>
          <w:rFonts w:ascii="Times New Roman" w:hAnsi="Times New Roman"/>
          <w:sz w:val="24"/>
          <w:lang w:val="hr-HR"/>
        </w:rPr>
        <w:t xml:space="preserve"> </w:t>
      </w:r>
      <w:r w:rsidR="009A0A1D">
        <w:rPr>
          <w:rFonts w:ascii="Times New Roman" w:hAnsi="Times New Roman"/>
          <w:sz w:val="24"/>
          <w:lang w:val="hr-HR"/>
        </w:rPr>
        <w:t xml:space="preserve"> je Općinski načelnik</w:t>
      </w:r>
      <w:r w:rsidR="00DA6138">
        <w:rPr>
          <w:rFonts w:ascii="Times New Roman" w:hAnsi="Times New Roman"/>
          <w:sz w:val="24"/>
          <w:lang w:val="hr-HR"/>
        </w:rPr>
        <w:t xml:space="preserve"> koji je ujedno i nalogodavac  za izvršenje Proračuna</w:t>
      </w:r>
      <w:r w:rsidR="009A0A1D">
        <w:rPr>
          <w:rFonts w:ascii="Times New Roman" w:hAnsi="Times New Roman"/>
          <w:sz w:val="24"/>
          <w:lang w:val="hr-HR"/>
        </w:rPr>
        <w:t xml:space="preserve">. </w:t>
      </w:r>
    </w:p>
    <w:p w14:paraId="4987AB9C" w14:textId="77777777" w:rsidR="00E042D4" w:rsidRDefault="004C529F">
      <w:pPr>
        <w:pStyle w:val="Tijeloteksta"/>
      </w:pPr>
      <w:r>
        <w:t xml:space="preserve">         </w:t>
      </w:r>
      <w:r w:rsidR="000D0B43">
        <w:t xml:space="preserve"> </w:t>
      </w:r>
      <w:r w:rsidR="009A0A1D">
        <w:t xml:space="preserve"> </w:t>
      </w:r>
      <w:r w:rsidR="00D33B7C">
        <w:t xml:space="preserve">Rashodi i izdaci </w:t>
      </w:r>
      <w:r w:rsidR="006F6090">
        <w:t xml:space="preserve"> izvršava</w:t>
      </w:r>
      <w:r>
        <w:t xml:space="preserve">ju se </w:t>
      </w:r>
      <w:r w:rsidR="00D33B7C">
        <w:t>po svim stavkama Proračuna</w:t>
      </w:r>
      <w:r w:rsidR="006664E1">
        <w:t xml:space="preserve"> sukladno namjeni i do visine utvrđene u Posebnom dijelu Proračuna. </w:t>
      </w:r>
    </w:p>
    <w:p w14:paraId="7FD5FB56" w14:textId="77777777" w:rsidR="007F0051" w:rsidRDefault="00E042D4">
      <w:pPr>
        <w:pStyle w:val="Tijeloteksta"/>
      </w:pPr>
      <w:r>
        <w:t xml:space="preserve">   </w:t>
      </w:r>
      <w:r w:rsidR="006664E1">
        <w:t xml:space="preserve"> </w:t>
      </w:r>
      <w:r w:rsidR="00660E73">
        <w:t xml:space="preserve">     </w:t>
      </w:r>
      <w:r w:rsidR="000D0B43">
        <w:t xml:space="preserve"> </w:t>
      </w:r>
      <w:r w:rsidR="00660E73">
        <w:t xml:space="preserve"> </w:t>
      </w:r>
      <w:r w:rsidR="00345699">
        <w:t>S</w:t>
      </w:r>
      <w:r w:rsidR="00632091">
        <w:t xml:space="preserve">redstva za aktivnosti i projekte koja se izvršavaju kao subvencije, donacije i pomoći pojedinom korisniku, raspoređuje Općinski načelnik ako krajnji korisnik nije utvrđen u Posebnom dijelu Proračuna, </w:t>
      </w:r>
      <w:r w:rsidR="00C47600">
        <w:t xml:space="preserve"> </w:t>
      </w:r>
      <w:r w:rsidR="00632091">
        <w:t>programu javnih potreba ili temeljem drugog akta Općinskog vijeća.</w:t>
      </w:r>
    </w:p>
    <w:p w14:paraId="2F851172" w14:textId="259A9310" w:rsidR="001F3FDB" w:rsidRDefault="007F0051">
      <w:pPr>
        <w:pStyle w:val="Tijeloteksta"/>
      </w:pPr>
      <w:r>
        <w:t xml:space="preserve">           Proračunski korisnik za kojeg su sredstva planirana u Proračunu, obvezan je dostaviti upravnom tijelu općine financijski plan, usaglašen s odobrenim sredstvima u Proračunu , do 15. siječnja 2024. godine.</w:t>
      </w:r>
      <w:r w:rsidR="004C529F">
        <w:t xml:space="preserve"> </w:t>
      </w:r>
    </w:p>
    <w:p w14:paraId="133DF3C2" w14:textId="77777777" w:rsidR="002B1C8E" w:rsidRDefault="004C529F" w:rsidP="006F6090">
      <w:pPr>
        <w:pStyle w:val="Tijeloteksta"/>
      </w:pPr>
      <w:r>
        <w:t xml:space="preserve">         </w:t>
      </w:r>
      <w:r w:rsidR="000D0B43">
        <w:t xml:space="preserve">  </w:t>
      </w:r>
      <w:r>
        <w:t>Udruge k</w:t>
      </w:r>
      <w:r w:rsidR="00632091">
        <w:t>ojima se doznačuju sredstva iz P</w:t>
      </w:r>
      <w:r>
        <w:t xml:space="preserve">roračuna </w:t>
      </w:r>
      <w:r w:rsidR="008C4C73">
        <w:t>neprofitne su organizacije te</w:t>
      </w:r>
      <w:r w:rsidR="00E333AB">
        <w:t xml:space="preserve"> </w:t>
      </w:r>
      <w:r w:rsidR="00680905">
        <w:t xml:space="preserve">su u vođenju knjigovodstva obvezne postupiti sukladno </w:t>
      </w:r>
      <w:r w:rsidR="00084BF9">
        <w:t>Zakonu o financijskom poslovanju i računovodstvu neprofitnih organizacija (Narodne novine br. 121/14</w:t>
      </w:r>
      <w:r w:rsidR="00680905">
        <w:t>.</w:t>
      </w:r>
      <w:r w:rsidR="00084BF9">
        <w:t>).</w:t>
      </w:r>
      <w:r w:rsidR="00680905">
        <w:t xml:space="preserve"> </w:t>
      </w:r>
      <w:r w:rsidR="001E3787">
        <w:t xml:space="preserve">Rad udruga kojima se sredstva dodjeljuju iz Proračuna potrebno je kontrolirati  </w:t>
      </w:r>
      <w:r w:rsidR="008524A9">
        <w:t>u cilju djelotvornog financiranja programa i projekata od interesa za opće dobro koje provode udruge.</w:t>
      </w:r>
    </w:p>
    <w:p w14:paraId="5319B7B5" w14:textId="35F74FF5" w:rsidR="00275D67" w:rsidRDefault="002B1C8E" w:rsidP="006F6090">
      <w:pPr>
        <w:pStyle w:val="Tijeloteksta"/>
      </w:pPr>
      <w:r>
        <w:tab/>
      </w:r>
      <w:r>
        <w:tab/>
      </w:r>
      <w:r w:rsidR="008524A9">
        <w:t xml:space="preserve"> Sukladno Zakonu o udrugama, n</w:t>
      </w:r>
      <w:r w:rsidR="001E3787">
        <w:t>j</w:t>
      </w:r>
      <w:r w:rsidR="008524A9">
        <w:t>egove odredbe ne primjenjuju se na političke stran</w:t>
      </w:r>
      <w:r w:rsidR="001E3787">
        <w:t>k</w:t>
      </w:r>
      <w:r w:rsidR="008524A9">
        <w:t xml:space="preserve">e i vjerske zajednice koje djeluju na području Općine Budinščina. </w:t>
      </w:r>
    </w:p>
    <w:p w14:paraId="1CA97DE3" w14:textId="6BC33634" w:rsidR="006F6090" w:rsidRDefault="007F6F3E" w:rsidP="006F6090">
      <w:pPr>
        <w:pStyle w:val="Tijeloteksta"/>
      </w:pPr>
      <w:r>
        <w:t xml:space="preserve">         </w:t>
      </w:r>
      <w:r w:rsidR="000D0B43">
        <w:t xml:space="preserve">   </w:t>
      </w:r>
      <w:r>
        <w:t xml:space="preserve">Sredstva za rad političkih stranaka zastupljenih u Općinskom vijeću isplaćivati će se temeljem odluke Općinskog vijeća. </w:t>
      </w:r>
    </w:p>
    <w:p w14:paraId="3B035EAE" w14:textId="53988415" w:rsidR="002B1C8E" w:rsidRDefault="002B1C8E" w:rsidP="006F6090">
      <w:pPr>
        <w:pStyle w:val="Tijeloteksta"/>
      </w:pPr>
      <w:r>
        <w:t xml:space="preserve">             Sredstva p</w:t>
      </w:r>
      <w:r w:rsidR="004A2931">
        <w:t>lanirana za Mjesne odbore u 202</w:t>
      </w:r>
      <w:r w:rsidR="00050BE8">
        <w:t>5</w:t>
      </w:r>
      <w:r>
        <w:t xml:space="preserve">. godini izvršavati će se izravno iz žiro računa proračuna za plaćanje roba, radova i usluga sukladno utvrđenim potrebama Mjesnog odbora i odluci općinskog načelnika. </w:t>
      </w:r>
    </w:p>
    <w:p w14:paraId="1C73FDE3" w14:textId="77777777" w:rsidR="00050BE8" w:rsidRDefault="00050BE8" w:rsidP="006F6090">
      <w:pPr>
        <w:pStyle w:val="Tijeloteksta"/>
      </w:pPr>
    </w:p>
    <w:p w14:paraId="51789AA9" w14:textId="29E8178A" w:rsidR="00C47600" w:rsidRDefault="00C47600" w:rsidP="006F6090">
      <w:pPr>
        <w:pStyle w:val="Tijeloteksta"/>
        <w:rPr>
          <w:b/>
        </w:rPr>
      </w:pPr>
      <w:r w:rsidRPr="00211852">
        <w:rPr>
          <w:b/>
        </w:rPr>
        <w:t>IV</w:t>
      </w:r>
      <w:r w:rsidR="00EF04CD">
        <w:rPr>
          <w:b/>
        </w:rPr>
        <w:t>.</w:t>
      </w:r>
      <w:r w:rsidRPr="00211852">
        <w:rPr>
          <w:b/>
        </w:rPr>
        <w:t xml:space="preserve"> </w:t>
      </w:r>
      <w:r w:rsidR="00C131C6">
        <w:rPr>
          <w:b/>
        </w:rPr>
        <w:t xml:space="preserve">NAMJENSKI </w:t>
      </w:r>
      <w:r w:rsidRPr="00211852">
        <w:rPr>
          <w:b/>
        </w:rPr>
        <w:t>PRIHODI PRORAČUNA</w:t>
      </w:r>
    </w:p>
    <w:p w14:paraId="1AD21BB7" w14:textId="77777777" w:rsidR="008633A2" w:rsidRDefault="008633A2" w:rsidP="006F6090">
      <w:pPr>
        <w:pStyle w:val="Tijeloteksta"/>
        <w:rPr>
          <w:b/>
        </w:rPr>
      </w:pPr>
    </w:p>
    <w:p w14:paraId="26B80904" w14:textId="77777777" w:rsidR="00050BE8" w:rsidRPr="00211852" w:rsidRDefault="00050BE8" w:rsidP="006F6090">
      <w:pPr>
        <w:pStyle w:val="Tijeloteksta"/>
        <w:rPr>
          <w:b/>
        </w:rPr>
      </w:pPr>
    </w:p>
    <w:p w14:paraId="40B4EE1F" w14:textId="06453E92" w:rsidR="00263394" w:rsidRDefault="004C529F" w:rsidP="004B3A1D">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5.</w:t>
      </w:r>
    </w:p>
    <w:p w14:paraId="781FFE3D" w14:textId="77777777" w:rsidR="00C131C6" w:rsidRDefault="000D0B43">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C47600">
        <w:rPr>
          <w:rFonts w:ascii="Times New Roman" w:hAnsi="Times New Roman"/>
          <w:sz w:val="24"/>
          <w:lang w:val="hr-HR"/>
        </w:rPr>
        <w:t xml:space="preserve">U Proračunu </w:t>
      </w:r>
      <w:r w:rsidR="00325CF6">
        <w:rPr>
          <w:rFonts w:ascii="Times New Roman" w:hAnsi="Times New Roman"/>
          <w:sz w:val="24"/>
          <w:lang w:val="hr-HR"/>
        </w:rPr>
        <w:t>se</w:t>
      </w:r>
      <w:r w:rsidR="00644BBC">
        <w:rPr>
          <w:rFonts w:ascii="Times New Roman" w:hAnsi="Times New Roman"/>
          <w:sz w:val="24"/>
          <w:lang w:val="hr-HR"/>
        </w:rPr>
        <w:t xml:space="preserve"> planiraju svi prihodi koji se </w:t>
      </w:r>
      <w:r w:rsidR="00C47600">
        <w:rPr>
          <w:rFonts w:ascii="Times New Roman" w:hAnsi="Times New Roman"/>
          <w:sz w:val="24"/>
          <w:lang w:val="hr-HR"/>
        </w:rPr>
        <w:t>sukladn</w:t>
      </w:r>
      <w:r w:rsidR="00325CF6">
        <w:rPr>
          <w:rFonts w:ascii="Times New Roman" w:hAnsi="Times New Roman"/>
          <w:sz w:val="24"/>
          <w:lang w:val="hr-HR"/>
        </w:rPr>
        <w:t xml:space="preserve">o pozitivnim propisima ostvaruju i uplaćuju u proračun Općine.  </w:t>
      </w:r>
    </w:p>
    <w:p w14:paraId="6939B20A" w14:textId="77777777" w:rsidR="00050BE8" w:rsidRDefault="00050BE8">
      <w:pPr>
        <w:tabs>
          <w:tab w:val="left" w:pos="142"/>
        </w:tabs>
        <w:jc w:val="both"/>
        <w:rPr>
          <w:rFonts w:ascii="Times New Roman" w:hAnsi="Times New Roman"/>
          <w:sz w:val="24"/>
          <w:lang w:val="hr-HR"/>
        </w:rPr>
      </w:pPr>
    </w:p>
    <w:p w14:paraId="168F7BA1" w14:textId="77777777" w:rsidR="00050BE8" w:rsidRDefault="00050BE8">
      <w:pPr>
        <w:tabs>
          <w:tab w:val="left" w:pos="142"/>
        </w:tabs>
        <w:jc w:val="both"/>
        <w:rPr>
          <w:rFonts w:ascii="Times New Roman" w:hAnsi="Times New Roman"/>
          <w:sz w:val="24"/>
          <w:lang w:val="hr-HR"/>
        </w:rPr>
      </w:pPr>
    </w:p>
    <w:p w14:paraId="5B632C7C" w14:textId="77777777" w:rsidR="00050BE8" w:rsidRDefault="00050BE8">
      <w:pPr>
        <w:tabs>
          <w:tab w:val="left" w:pos="142"/>
        </w:tabs>
        <w:jc w:val="both"/>
        <w:rPr>
          <w:rFonts w:ascii="Times New Roman" w:hAnsi="Times New Roman"/>
          <w:sz w:val="24"/>
          <w:lang w:val="hr-HR"/>
        </w:rPr>
      </w:pPr>
    </w:p>
    <w:p w14:paraId="6C30592B" w14:textId="77777777" w:rsidR="00050BE8" w:rsidRDefault="00050BE8">
      <w:pPr>
        <w:tabs>
          <w:tab w:val="left" w:pos="142"/>
        </w:tabs>
        <w:jc w:val="both"/>
        <w:rPr>
          <w:rFonts w:ascii="Times New Roman" w:hAnsi="Times New Roman"/>
          <w:sz w:val="24"/>
          <w:lang w:val="hr-HR"/>
        </w:rPr>
      </w:pPr>
    </w:p>
    <w:p w14:paraId="5DCD287C" w14:textId="77777777" w:rsidR="00050BE8" w:rsidRDefault="00050BE8">
      <w:pPr>
        <w:tabs>
          <w:tab w:val="left" w:pos="142"/>
        </w:tabs>
        <w:jc w:val="both"/>
        <w:rPr>
          <w:rFonts w:ascii="Times New Roman" w:hAnsi="Times New Roman"/>
          <w:sz w:val="24"/>
          <w:lang w:val="hr-HR"/>
        </w:rPr>
      </w:pPr>
    </w:p>
    <w:p w14:paraId="17B1EFCD" w14:textId="77777777" w:rsidR="00050BE8" w:rsidRDefault="00050BE8">
      <w:pPr>
        <w:tabs>
          <w:tab w:val="left" w:pos="142"/>
        </w:tabs>
        <w:jc w:val="both"/>
        <w:rPr>
          <w:rFonts w:ascii="Times New Roman" w:hAnsi="Times New Roman"/>
          <w:sz w:val="24"/>
          <w:lang w:val="hr-HR"/>
        </w:rPr>
      </w:pPr>
    </w:p>
    <w:p w14:paraId="248CDB97" w14:textId="20493762" w:rsidR="004B3A1D" w:rsidRDefault="000D0B43">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325CF6">
        <w:rPr>
          <w:rFonts w:ascii="Times New Roman" w:hAnsi="Times New Roman"/>
          <w:sz w:val="24"/>
          <w:lang w:val="hr-HR"/>
        </w:rPr>
        <w:t>Namjenski prihodi i primici Proračuna su pomoći, donacije, prihodi od prodaje ili zamjene imovine u vlasništvu Općine i namjenski primici od zaduživanja</w:t>
      </w:r>
      <w:r w:rsidR="00E420A0">
        <w:rPr>
          <w:rFonts w:ascii="Times New Roman" w:hAnsi="Times New Roman"/>
          <w:sz w:val="24"/>
          <w:lang w:val="hr-HR"/>
        </w:rPr>
        <w:t xml:space="preserve"> </w:t>
      </w:r>
      <w:r w:rsidR="00325CF6">
        <w:rPr>
          <w:rFonts w:ascii="Times New Roman" w:hAnsi="Times New Roman"/>
          <w:sz w:val="24"/>
          <w:lang w:val="hr-HR"/>
        </w:rPr>
        <w:t>i prodaje udjela.</w:t>
      </w:r>
    </w:p>
    <w:p w14:paraId="2CD4A6F3" w14:textId="77777777" w:rsidR="00C131C6" w:rsidRDefault="00C131C6" w:rsidP="00C131C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Prihodi pomoći koriste se za namjene sukladno kriteriju dodjele pomoći. </w:t>
      </w:r>
    </w:p>
    <w:p w14:paraId="75158DEB" w14:textId="77777777" w:rsidR="00D1395B" w:rsidRDefault="00D1395B" w:rsidP="00D1395B">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Sredstva od prodaje i zamjene nefinancijske imovine i od naknade štete s osnove osiguranja koriste se samo za održavanje ili kupnju nefinancijske imovine.  </w:t>
      </w:r>
    </w:p>
    <w:p w14:paraId="56F261D0" w14:textId="77777777" w:rsidR="004401D3" w:rsidRDefault="00D1395B">
      <w:pPr>
        <w:tabs>
          <w:tab w:val="left" w:pos="142"/>
        </w:tabs>
        <w:jc w:val="both"/>
        <w:rPr>
          <w:rFonts w:ascii="Times New Roman" w:hAnsi="Times New Roman"/>
          <w:sz w:val="24"/>
          <w:lang w:val="hr-HR"/>
        </w:rPr>
      </w:pPr>
      <w:r>
        <w:rPr>
          <w:rFonts w:ascii="Times New Roman" w:hAnsi="Times New Roman"/>
          <w:sz w:val="24"/>
          <w:lang w:val="hr-HR"/>
        </w:rPr>
        <w:t xml:space="preserve">                                                                     </w:t>
      </w:r>
      <w:r w:rsidR="00325CF6">
        <w:rPr>
          <w:rFonts w:ascii="Times New Roman" w:hAnsi="Times New Roman"/>
          <w:sz w:val="24"/>
          <w:lang w:val="hr-HR"/>
        </w:rPr>
        <w:t xml:space="preserve">       </w:t>
      </w:r>
    </w:p>
    <w:p w14:paraId="2B9F42B4" w14:textId="47DBDA81" w:rsidR="00325CF6" w:rsidRDefault="00E420A0">
      <w:pPr>
        <w:tabs>
          <w:tab w:val="left" w:pos="142"/>
        </w:tabs>
        <w:jc w:val="both"/>
        <w:rPr>
          <w:rFonts w:ascii="Times New Roman" w:hAnsi="Times New Roman"/>
          <w:b/>
          <w:sz w:val="24"/>
          <w:lang w:val="hr-HR"/>
        </w:rPr>
      </w:pPr>
      <w:r w:rsidRPr="00E420A0">
        <w:rPr>
          <w:rFonts w:ascii="Times New Roman" w:hAnsi="Times New Roman"/>
          <w:b/>
          <w:sz w:val="24"/>
          <w:lang w:val="hr-HR"/>
        </w:rPr>
        <w:t>V</w:t>
      </w:r>
      <w:r w:rsidR="00EF04CD">
        <w:rPr>
          <w:rFonts w:ascii="Times New Roman" w:hAnsi="Times New Roman"/>
          <w:b/>
          <w:sz w:val="24"/>
          <w:lang w:val="hr-HR"/>
        </w:rPr>
        <w:t>.</w:t>
      </w:r>
      <w:r w:rsidRPr="00E420A0">
        <w:rPr>
          <w:rFonts w:ascii="Times New Roman" w:hAnsi="Times New Roman"/>
          <w:b/>
          <w:sz w:val="24"/>
          <w:lang w:val="hr-HR"/>
        </w:rPr>
        <w:t xml:space="preserve"> ISPLATA SREDSTAVA IZ PRORAČUNA</w:t>
      </w:r>
    </w:p>
    <w:p w14:paraId="17CEBA93" w14:textId="77777777" w:rsidR="00263394" w:rsidRDefault="00263394">
      <w:pPr>
        <w:tabs>
          <w:tab w:val="left" w:pos="142"/>
        </w:tabs>
        <w:jc w:val="both"/>
        <w:rPr>
          <w:rFonts w:ascii="Times New Roman" w:hAnsi="Times New Roman"/>
          <w:b/>
          <w:sz w:val="24"/>
          <w:lang w:val="hr-HR"/>
        </w:rPr>
      </w:pPr>
    </w:p>
    <w:p w14:paraId="70D8624E" w14:textId="77777777" w:rsidR="00E420A0" w:rsidRDefault="00E420A0">
      <w:pPr>
        <w:tabs>
          <w:tab w:val="left" w:pos="142"/>
        </w:tabs>
        <w:jc w:val="both"/>
        <w:rPr>
          <w:rFonts w:ascii="Times New Roman" w:hAnsi="Times New Roman"/>
          <w:sz w:val="24"/>
          <w:lang w:val="hr-HR"/>
        </w:rPr>
      </w:pPr>
      <w:r>
        <w:rPr>
          <w:rFonts w:ascii="Times New Roman" w:hAnsi="Times New Roman"/>
          <w:b/>
          <w:sz w:val="24"/>
          <w:lang w:val="hr-HR"/>
        </w:rPr>
        <w:t xml:space="preserve">                                                                  </w:t>
      </w:r>
      <w:r w:rsidR="00AC6ED9">
        <w:rPr>
          <w:rFonts w:ascii="Times New Roman" w:hAnsi="Times New Roman"/>
          <w:b/>
          <w:sz w:val="24"/>
          <w:lang w:val="hr-HR"/>
        </w:rPr>
        <w:t xml:space="preserve">  </w:t>
      </w:r>
      <w:r>
        <w:rPr>
          <w:rFonts w:ascii="Times New Roman" w:hAnsi="Times New Roman"/>
          <w:b/>
          <w:sz w:val="24"/>
          <w:lang w:val="hr-HR"/>
        </w:rPr>
        <w:t xml:space="preserve">  </w:t>
      </w:r>
      <w:r w:rsidRPr="004401D3">
        <w:rPr>
          <w:rFonts w:ascii="Times New Roman" w:hAnsi="Times New Roman"/>
          <w:sz w:val="24"/>
          <w:lang w:val="hr-HR"/>
        </w:rPr>
        <w:t xml:space="preserve">Članak 6. </w:t>
      </w:r>
    </w:p>
    <w:p w14:paraId="3840406C" w14:textId="77777777" w:rsidR="001211D1" w:rsidRDefault="001211D1">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t>Općinski načelnik odgovoran je za:</w:t>
      </w:r>
    </w:p>
    <w:p w14:paraId="13F45344" w14:textId="77777777" w:rsidR="001211D1"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planiranje i izvršenje općinskog proračuna</w:t>
      </w:r>
      <w:r w:rsidR="000D0B43">
        <w:rPr>
          <w:rFonts w:ascii="Times New Roman" w:hAnsi="Times New Roman"/>
          <w:sz w:val="24"/>
          <w:lang w:val="hr-HR"/>
        </w:rPr>
        <w:t>,</w:t>
      </w:r>
    </w:p>
    <w:p w14:paraId="1F2B1DFD" w14:textId="77777777" w:rsidR="001211D1"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prikupljanje prihoda i primitaka iz svoje nadležnosti i njihovo uplaćivanje u proračun</w:t>
      </w:r>
      <w:r w:rsidR="000D0B43">
        <w:rPr>
          <w:rFonts w:ascii="Times New Roman" w:hAnsi="Times New Roman"/>
          <w:sz w:val="24"/>
          <w:lang w:val="hr-HR"/>
        </w:rPr>
        <w:t>,</w:t>
      </w:r>
    </w:p>
    <w:p w14:paraId="542A34EC" w14:textId="77777777" w:rsidR="001211D1"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 xml:space="preserve">preuzimanje obveza, verifikaciju obveza, izdavanje naloga, plaćanje na teret proračunskih sredstava, utvrđivanje provedbe naplate te izdavanje naloga za naplatu u korist proračunskih sredstava, </w:t>
      </w:r>
    </w:p>
    <w:p w14:paraId="607083E4" w14:textId="52B007B6" w:rsidR="00050BE8" w:rsidRPr="00050BE8"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 xml:space="preserve">zakonito, svrsishodno, učinkovito  i ekonomično raspolaganje proračunskim sredstvima. </w:t>
      </w:r>
      <w:r w:rsidR="00470640" w:rsidRPr="00050BE8">
        <w:rPr>
          <w:rFonts w:ascii="Times New Roman" w:hAnsi="Times New Roman"/>
          <w:sz w:val="24"/>
          <w:lang w:val="hr-HR"/>
        </w:rPr>
        <w:t xml:space="preserve">      </w:t>
      </w:r>
    </w:p>
    <w:p w14:paraId="70A48F66" w14:textId="4E279AF5" w:rsidR="00AC6ED9" w:rsidRDefault="00470640" w:rsidP="001211D1">
      <w:pPr>
        <w:tabs>
          <w:tab w:val="left" w:pos="142"/>
        </w:tabs>
        <w:jc w:val="both"/>
        <w:rPr>
          <w:rFonts w:ascii="Times New Roman" w:hAnsi="Times New Roman"/>
          <w:sz w:val="24"/>
          <w:lang w:val="hr-HR"/>
        </w:rPr>
      </w:pPr>
      <w:r>
        <w:rPr>
          <w:rFonts w:ascii="Times New Roman" w:hAnsi="Times New Roman"/>
          <w:sz w:val="24"/>
          <w:lang w:val="hr-HR"/>
        </w:rPr>
        <w:t xml:space="preserve">      </w:t>
      </w:r>
    </w:p>
    <w:p w14:paraId="4320998C" w14:textId="29F6A9DE" w:rsidR="00263394" w:rsidRDefault="001211D1">
      <w:pPr>
        <w:tabs>
          <w:tab w:val="left" w:pos="142"/>
        </w:tabs>
        <w:jc w:val="both"/>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w:t>
      </w:r>
      <w:r w:rsidR="000D0B43">
        <w:rPr>
          <w:rFonts w:ascii="Times New Roman" w:hAnsi="Times New Roman"/>
          <w:sz w:val="24"/>
          <w:lang w:val="hr-HR"/>
        </w:rPr>
        <w:t xml:space="preserve"> </w:t>
      </w:r>
      <w:r>
        <w:rPr>
          <w:rFonts w:ascii="Times New Roman" w:hAnsi="Times New Roman"/>
          <w:sz w:val="24"/>
          <w:lang w:val="hr-HR"/>
        </w:rPr>
        <w:t xml:space="preserve"> Članak 7. </w:t>
      </w:r>
    </w:p>
    <w:p w14:paraId="54AF625B" w14:textId="77777777" w:rsidR="00BC49D9" w:rsidRDefault="00C47600">
      <w:pPr>
        <w:tabs>
          <w:tab w:val="left" w:pos="142"/>
        </w:tabs>
        <w:jc w:val="both"/>
        <w:rPr>
          <w:rFonts w:ascii="Times New Roman" w:hAnsi="Times New Roman"/>
          <w:sz w:val="24"/>
          <w:lang w:val="hr-HR"/>
        </w:rPr>
      </w:pPr>
      <w:r>
        <w:rPr>
          <w:rFonts w:ascii="Times New Roman" w:hAnsi="Times New Roman"/>
          <w:sz w:val="24"/>
          <w:lang w:val="hr-HR"/>
        </w:rPr>
        <w:t xml:space="preserve">      </w:t>
      </w:r>
      <w:r w:rsidR="001211D1">
        <w:rPr>
          <w:rFonts w:ascii="Times New Roman" w:hAnsi="Times New Roman"/>
          <w:sz w:val="24"/>
          <w:lang w:val="hr-HR"/>
        </w:rPr>
        <w:t xml:space="preserve">    </w:t>
      </w:r>
      <w:r w:rsidR="00C8305E">
        <w:rPr>
          <w:rFonts w:ascii="Times New Roman" w:hAnsi="Times New Roman"/>
          <w:sz w:val="24"/>
          <w:lang w:val="hr-HR"/>
        </w:rPr>
        <w:tab/>
      </w:r>
      <w:r w:rsidR="00E420A0">
        <w:rPr>
          <w:rFonts w:ascii="Times New Roman" w:hAnsi="Times New Roman"/>
          <w:sz w:val="24"/>
          <w:lang w:val="hr-HR"/>
        </w:rPr>
        <w:t xml:space="preserve">Svaki rashod i izdatak iz Proračuna mora se temeljiti na vjerodostojnoj knjigovodstvenoj ispravi </w:t>
      </w:r>
      <w:r w:rsidR="00BC49D9">
        <w:rPr>
          <w:rFonts w:ascii="Times New Roman" w:hAnsi="Times New Roman"/>
          <w:sz w:val="24"/>
          <w:lang w:val="hr-HR"/>
        </w:rPr>
        <w:t xml:space="preserve"> </w:t>
      </w:r>
      <w:r w:rsidR="00E420A0">
        <w:rPr>
          <w:rFonts w:ascii="Times New Roman" w:hAnsi="Times New Roman"/>
          <w:sz w:val="24"/>
          <w:lang w:val="hr-HR"/>
        </w:rPr>
        <w:t xml:space="preserve">kojom se dokazuje obveza plaćanja. </w:t>
      </w:r>
    </w:p>
    <w:p w14:paraId="675D165F" w14:textId="77777777" w:rsidR="00944850" w:rsidRDefault="00C8305E">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944850">
        <w:rPr>
          <w:rFonts w:ascii="Times New Roman" w:hAnsi="Times New Roman"/>
          <w:sz w:val="24"/>
          <w:lang w:val="hr-HR"/>
        </w:rPr>
        <w:t>Isplata sredstava za nabavu roba, obavljanje usluga i ustupanje radova mora se temeljiti na propisima o javnoj nabavi.</w:t>
      </w:r>
    </w:p>
    <w:p w14:paraId="79302821" w14:textId="77777777" w:rsidR="00D12B4F" w:rsidRDefault="00C8305E">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BC49D9">
        <w:rPr>
          <w:rFonts w:ascii="Times New Roman" w:hAnsi="Times New Roman"/>
          <w:sz w:val="24"/>
          <w:lang w:val="hr-HR"/>
        </w:rPr>
        <w:t xml:space="preserve">Općinski načelnik prije svake isplate svojim potpisom na knjigovodstvenoj ispravi odobrava isplatu </w:t>
      </w:r>
      <w:r w:rsidR="00793957">
        <w:rPr>
          <w:rFonts w:ascii="Times New Roman" w:hAnsi="Times New Roman"/>
          <w:sz w:val="24"/>
          <w:lang w:val="hr-HR"/>
        </w:rPr>
        <w:t xml:space="preserve">te naredbom </w:t>
      </w:r>
      <w:r w:rsidR="007F6F3E">
        <w:rPr>
          <w:rFonts w:ascii="Times New Roman" w:hAnsi="Times New Roman"/>
          <w:sz w:val="24"/>
          <w:lang w:val="hr-HR"/>
        </w:rPr>
        <w:t>s oznakom pozicije iz Proračuna</w:t>
      </w:r>
      <w:r w:rsidR="006664E1">
        <w:rPr>
          <w:rFonts w:ascii="Times New Roman" w:hAnsi="Times New Roman"/>
          <w:sz w:val="24"/>
          <w:lang w:val="hr-HR"/>
        </w:rPr>
        <w:t>,</w:t>
      </w:r>
      <w:r w:rsidR="007F6F3E">
        <w:rPr>
          <w:rFonts w:ascii="Times New Roman" w:hAnsi="Times New Roman"/>
          <w:sz w:val="24"/>
          <w:lang w:val="hr-HR"/>
        </w:rPr>
        <w:t xml:space="preserve"> </w:t>
      </w:r>
      <w:r w:rsidR="00793957">
        <w:rPr>
          <w:rFonts w:ascii="Times New Roman" w:hAnsi="Times New Roman"/>
          <w:sz w:val="24"/>
          <w:lang w:val="hr-HR"/>
        </w:rPr>
        <w:t xml:space="preserve"> daje nalog računovodstvu za isplatu </w:t>
      </w:r>
      <w:r w:rsidR="007F6F3E">
        <w:rPr>
          <w:rFonts w:ascii="Times New Roman" w:hAnsi="Times New Roman"/>
          <w:sz w:val="24"/>
          <w:lang w:val="hr-HR"/>
        </w:rPr>
        <w:t>sredstava iz Proračuna</w:t>
      </w:r>
      <w:r w:rsidR="00793957">
        <w:rPr>
          <w:rFonts w:ascii="Times New Roman" w:hAnsi="Times New Roman"/>
          <w:sz w:val="24"/>
          <w:lang w:val="hr-HR"/>
        </w:rPr>
        <w:t>.</w:t>
      </w:r>
      <w:r w:rsidR="008633A2">
        <w:rPr>
          <w:rFonts w:ascii="Times New Roman" w:hAnsi="Times New Roman"/>
          <w:sz w:val="24"/>
          <w:lang w:val="hr-HR"/>
        </w:rPr>
        <w:t xml:space="preserve"> </w:t>
      </w:r>
    </w:p>
    <w:p w14:paraId="4780703A" w14:textId="77777777" w:rsidR="00C8305E" w:rsidRDefault="00D12B4F">
      <w:pPr>
        <w:tabs>
          <w:tab w:val="left" w:pos="142"/>
        </w:tabs>
        <w:jc w:val="both"/>
        <w:rPr>
          <w:rFonts w:ascii="Times New Roman" w:hAnsi="Times New Roman"/>
          <w:sz w:val="24"/>
          <w:lang w:val="hr-HR"/>
        </w:rPr>
      </w:pPr>
      <w:r>
        <w:rPr>
          <w:rFonts w:ascii="Times New Roman" w:hAnsi="Times New Roman"/>
          <w:sz w:val="24"/>
          <w:lang w:val="hr-HR"/>
        </w:rPr>
        <w:t xml:space="preserve">        </w:t>
      </w:r>
      <w:r w:rsidR="00C8305E">
        <w:rPr>
          <w:rFonts w:ascii="Times New Roman" w:hAnsi="Times New Roman"/>
          <w:sz w:val="24"/>
          <w:lang w:val="hr-HR"/>
        </w:rPr>
        <w:t xml:space="preserve">     </w:t>
      </w:r>
      <w:r>
        <w:rPr>
          <w:rFonts w:ascii="Times New Roman" w:hAnsi="Times New Roman"/>
          <w:sz w:val="24"/>
          <w:lang w:val="hr-HR"/>
        </w:rPr>
        <w:t xml:space="preserve">Plaćanje predujmom temeljem predračuna ili ponude moguće je samo </w:t>
      </w:r>
      <w:r w:rsidR="00940825">
        <w:rPr>
          <w:rFonts w:ascii="Times New Roman" w:hAnsi="Times New Roman"/>
          <w:sz w:val="24"/>
          <w:lang w:val="hr-HR"/>
        </w:rPr>
        <w:t>iznimno na temelju suglasnosti o</w:t>
      </w:r>
      <w:r>
        <w:rPr>
          <w:rFonts w:ascii="Times New Roman" w:hAnsi="Times New Roman"/>
          <w:sz w:val="24"/>
          <w:lang w:val="hr-HR"/>
        </w:rPr>
        <w:t>pćinskog načelnika.</w:t>
      </w:r>
      <w:r w:rsidR="00263394">
        <w:rPr>
          <w:rFonts w:ascii="Times New Roman" w:hAnsi="Times New Roman"/>
          <w:sz w:val="24"/>
          <w:lang w:val="hr-HR"/>
        </w:rPr>
        <w:t xml:space="preserve">   </w:t>
      </w:r>
    </w:p>
    <w:p w14:paraId="255E2CD3" w14:textId="77777777" w:rsidR="00470640" w:rsidRDefault="00470640">
      <w:pPr>
        <w:tabs>
          <w:tab w:val="left" w:pos="142"/>
        </w:tabs>
        <w:jc w:val="both"/>
        <w:rPr>
          <w:rFonts w:ascii="Times New Roman" w:hAnsi="Times New Roman"/>
          <w:sz w:val="24"/>
          <w:lang w:val="hr-HR"/>
        </w:rPr>
      </w:pPr>
      <w:r>
        <w:rPr>
          <w:rFonts w:ascii="Times New Roman" w:hAnsi="Times New Roman"/>
          <w:sz w:val="24"/>
          <w:lang w:val="hr-HR"/>
        </w:rPr>
        <w:t xml:space="preserve">             Izdaci za nepredviđene namjene za koje u proračunu nisu osigurana sredstva ili namjene za koje se tijekom godine pokaže da za njih nisu utvrđena dovoljna sredstva jer ih pri planiranju proračuna nije bilo moguće predvidjeti podmiruju se iz proračunske zalihe.</w:t>
      </w:r>
    </w:p>
    <w:p w14:paraId="28EA66A2" w14:textId="77777777" w:rsidR="00470640" w:rsidRDefault="00470640">
      <w:pPr>
        <w:tabs>
          <w:tab w:val="left" w:pos="142"/>
        </w:tabs>
        <w:jc w:val="both"/>
        <w:rPr>
          <w:rFonts w:ascii="Times New Roman" w:hAnsi="Times New Roman"/>
          <w:sz w:val="24"/>
          <w:lang w:val="hr-HR"/>
        </w:rPr>
      </w:pPr>
      <w:r>
        <w:rPr>
          <w:rFonts w:ascii="Times New Roman" w:hAnsi="Times New Roman"/>
          <w:sz w:val="24"/>
          <w:lang w:val="hr-HR"/>
        </w:rPr>
        <w:t xml:space="preserve">             Proračunskom zalihom raspolaže općinski načelnik.</w:t>
      </w:r>
    </w:p>
    <w:p w14:paraId="43700F5F" w14:textId="77777777" w:rsidR="00470640" w:rsidRDefault="00470640">
      <w:pPr>
        <w:tabs>
          <w:tab w:val="left" w:pos="142"/>
        </w:tabs>
        <w:jc w:val="both"/>
        <w:rPr>
          <w:rFonts w:ascii="Times New Roman" w:hAnsi="Times New Roman"/>
          <w:sz w:val="24"/>
          <w:lang w:val="hr-HR"/>
        </w:rPr>
      </w:pPr>
      <w:r>
        <w:rPr>
          <w:rFonts w:ascii="Times New Roman" w:hAnsi="Times New Roman"/>
          <w:sz w:val="24"/>
          <w:lang w:val="hr-HR"/>
        </w:rPr>
        <w:t xml:space="preserve">             Sredstva proračunske zalihe ne mogu se koristiti za pozajmljivanje.</w:t>
      </w:r>
    </w:p>
    <w:p w14:paraId="5BD67A88" w14:textId="77777777" w:rsidR="00050BE8" w:rsidRDefault="00050BE8">
      <w:pPr>
        <w:tabs>
          <w:tab w:val="left" w:pos="142"/>
        </w:tabs>
        <w:jc w:val="both"/>
        <w:rPr>
          <w:rFonts w:ascii="Times New Roman" w:hAnsi="Times New Roman"/>
          <w:sz w:val="24"/>
          <w:lang w:val="hr-HR"/>
        </w:rPr>
      </w:pPr>
    </w:p>
    <w:p w14:paraId="3D0A8408" w14:textId="4B1766FB" w:rsidR="008633A2" w:rsidRDefault="00C8305E">
      <w:pPr>
        <w:tabs>
          <w:tab w:val="left" w:pos="142"/>
        </w:tabs>
        <w:jc w:val="both"/>
        <w:rPr>
          <w:rFonts w:ascii="Times New Roman" w:hAnsi="Times New Roman"/>
          <w:sz w:val="24"/>
          <w:lang w:val="hr-HR"/>
        </w:rPr>
      </w:pPr>
      <w:r>
        <w:rPr>
          <w:rFonts w:ascii="Times New Roman" w:hAnsi="Times New Roman"/>
          <w:sz w:val="24"/>
          <w:lang w:val="hr-HR"/>
        </w:rPr>
        <w:tab/>
        <w:t xml:space="preserve">      </w:t>
      </w:r>
      <w:r w:rsidR="00263394">
        <w:rPr>
          <w:rFonts w:ascii="Times New Roman" w:hAnsi="Times New Roman"/>
          <w:sz w:val="24"/>
          <w:lang w:val="hr-HR"/>
        </w:rPr>
        <w:t xml:space="preserve">                                                                              </w:t>
      </w:r>
      <w:r w:rsidR="008633A2">
        <w:rPr>
          <w:rFonts w:ascii="Times New Roman" w:hAnsi="Times New Roman"/>
          <w:sz w:val="24"/>
          <w:lang w:val="hr-HR"/>
        </w:rPr>
        <w:t xml:space="preserve">                                                                  </w:t>
      </w:r>
    </w:p>
    <w:p w14:paraId="3120784D" w14:textId="76DF7FE3" w:rsidR="0006573B" w:rsidRPr="00050BE8" w:rsidRDefault="007F6F3E" w:rsidP="00050BE8">
      <w:pPr>
        <w:tabs>
          <w:tab w:val="left" w:pos="142"/>
        </w:tabs>
        <w:jc w:val="both"/>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w:t>
      </w:r>
      <w:r w:rsidRPr="004401D3">
        <w:rPr>
          <w:rFonts w:ascii="Times New Roman" w:hAnsi="Times New Roman"/>
          <w:sz w:val="24"/>
          <w:lang w:val="hr-HR"/>
        </w:rPr>
        <w:t xml:space="preserve">Članak </w:t>
      </w:r>
      <w:r w:rsidR="00470640">
        <w:rPr>
          <w:rFonts w:ascii="Times New Roman" w:hAnsi="Times New Roman"/>
          <w:sz w:val="24"/>
          <w:lang w:val="hr-HR"/>
        </w:rPr>
        <w:t>8</w:t>
      </w:r>
      <w:r w:rsidRPr="004401D3">
        <w:rPr>
          <w:rFonts w:ascii="Times New Roman" w:hAnsi="Times New Roman"/>
          <w:sz w:val="24"/>
          <w:lang w:val="hr-HR"/>
        </w:rPr>
        <w:t xml:space="preserve">. </w:t>
      </w:r>
      <w:r w:rsidR="00793957" w:rsidRPr="004401D3">
        <w:rPr>
          <w:rFonts w:ascii="Times New Roman" w:hAnsi="Times New Roman"/>
          <w:sz w:val="24"/>
          <w:lang w:val="hr-HR"/>
        </w:rPr>
        <w:t xml:space="preserve">  </w:t>
      </w:r>
      <w:r w:rsidR="004C529F">
        <w:rPr>
          <w:rFonts w:ascii="Times New Roman" w:hAnsi="Times New Roman"/>
          <w:sz w:val="24"/>
          <w:lang w:val="hr-HR"/>
        </w:rPr>
        <w:t xml:space="preserve">       </w:t>
      </w:r>
    </w:p>
    <w:p w14:paraId="45B3FBF6" w14:textId="64E2221D" w:rsidR="002350A7" w:rsidRDefault="007F6F3E">
      <w:pPr>
        <w:pStyle w:val="Tijeloteksta"/>
        <w:tabs>
          <w:tab w:val="clear" w:pos="142"/>
          <w:tab w:val="left" w:pos="0"/>
        </w:tabs>
      </w:pPr>
      <w:r>
        <w:t xml:space="preserve">       </w:t>
      </w:r>
      <w:r w:rsidR="00432B40">
        <w:t xml:space="preserve">       </w:t>
      </w:r>
      <w:r w:rsidR="004C529F">
        <w:t>U Proračunu se osiguravaj</w:t>
      </w:r>
      <w:r>
        <w:t xml:space="preserve">u sredstva za isplatu plaća i ostalih </w:t>
      </w:r>
      <w:r w:rsidR="004C529F">
        <w:t>materijalnih  prava zaposlenika</w:t>
      </w:r>
      <w:r w:rsidR="00285347">
        <w:t xml:space="preserve"> sukladno </w:t>
      </w:r>
      <w:r w:rsidR="00DB1743">
        <w:t>Pravilniku o unutarnjem redu Jedinstvenog upravnog odjela Općine Budinščina</w:t>
      </w:r>
      <w:r w:rsidR="00DE3A56">
        <w:t xml:space="preserve"> </w:t>
      </w:r>
      <w:r w:rsidR="00DB1743">
        <w:t xml:space="preserve">i </w:t>
      </w:r>
      <w:r w:rsidR="00285347">
        <w:t xml:space="preserve">osiguranim sredstvima u Proračunu </w:t>
      </w:r>
      <w:r w:rsidR="004C529F">
        <w:t xml:space="preserve"> i to: naknade za prijevoz na posao i s posla, dnevnice, troškovi korištenja osobnog vozila za služ</w:t>
      </w:r>
      <w:r w:rsidR="003062F1">
        <w:t>bene potrebe</w:t>
      </w:r>
      <w:r w:rsidR="00D12B4F">
        <w:t xml:space="preserve"> i prigodn</w:t>
      </w:r>
      <w:r w:rsidR="008705A3">
        <w:t>i</w:t>
      </w:r>
      <w:r w:rsidR="00D12B4F">
        <w:t>je godišnje nagrade,</w:t>
      </w:r>
      <w:r w:rsidR="005A69D0">
        <w:t xml:space="preserve"> otpremnine</w:t>
      </w:r>
      <w:r w:rsidR="004C529F">
        <w:t>, pomoć u slučaju smrti radnika ili člana uže obitelji, pomoć u slučaju duže invalidnosti ili</w:t>
      </w:r>
      <w:r w:rsidR="00D175B0">
        <w:t xml:space="preserve"> bolovanja r</w:t>
      </w:r>
      <w:r w:rsidR="005A69D0">
        <w:t xml:space="preserve">adnika, </w:t>
      </w:r>
      <w:r w:rsidR="00EF04CD">
        <w:t xml:space="preserve">jubilarne naknade, </w:t>
      </w:r>
      <w:r w:rsidR="004C529F">
        <w:t>osiguranje zaposlenih (kolektivno osiguranje i u slučaju nesretnog slučaja)</w:t>
      </w:r>
      <w:r w:rsidR="005A69D0">
        <w:t xml:space="preserve"> te za ostale rashode zaposlenika </w:t>
      </w:r>
      <w:r w:rsidR="00DB1743">
        <w:t>utvrđene</w:t>
      </w:r>
      <w:r w:rsidR="005A69D0">
        <w:t xml:space="preserve"> Pravilnik</w:t>
      </w:r>
      <w:r w:rsidR="00DB1743">
        <w:t>om</w:t>
      </w:r>
      <w:r w:rsidR="00DE3A56">
        <w:t xml:space="preserve">. </w:t>
      </w:r>
      <w:r w:rsidR="005A69D0">
        <w:t xml:space="preserve"> </w:t>
      </w:r>
    </w:p>
    <w:p w14:paraId="24D5EBFA" w14:textId="77777777" w:rsidR="00405B9D" w:rsidRDefault="00405B9D">
      <w:pPr>
        <w:pStyle w:val="Tijeloteksta"/>
        <w:tabs>
          <w:tab w:val="clear" w:pos="142"/>
          <w:tab w:val="left" w:pos="0"/>
        </w:tabs>
      </w:pPr>
      <w:r>
        <w:tab/>
        <w:t>Osnovica za obračun plaća službenika i namještenika Općine utvrđuje odlukom Općinski načelnik, u suglasnosti s propisima.</w:t>
      </w:r>
    </w:p>
    <w:p w14:paraId="3DCAA6F8" w14:textId="77777777" w:rsidR="00405B9D" w:rsidRDefault="00405B9D">
      <w:pPr>
        <w:pStyle w:val="Tijeloteksta"/>
        <w:tabs>
          <w:tab w:val="clear" w:pos="142"/>
          <w:tab w:val="left" w:pos="0"/>
        </w:tabs>
      </w:pPr>
      <w:r>
        <w:t xml:space="preserve">             Koeficijente za obračun plaća službenika i namještenika utvrđuje Općinsko vijeće općim aktom, na prijedlog Općinskog načelnika. </w:t>
      </w:r>
    </w:p>
    <w:p w14:paraId="7DC68AEF" w14:textId="77777777" w:rsidR="00050BE8" w:rsidRDefault="00050BE8">
      <w:pPr>
        <w:pStyle w:val="Tijeloteksta"/>
        <w:tabs>
          <w:tab w:val="clear" w:pos="142"/>
          <w:tab w:val="left" w:pos="0"/>
        </w:tabs>
      </w:pPr>
    </w:p>
    <w:p w14:paraId="049FD05C" w14:textId="77777777" w:rsidR="00050BE8" w:rsidRDefault="00050BE8">
      <w:pPr>
        <w:pStyle w:val="Tijeloteksta"/>
        <w:tabs>
          <w:tab w:val="clear" w:pos="142"/>
          <w:tab w:val="left" w:pos="0"/>
        </w:tabs>
      </w:pPr>
    </w:p>
    <w:p w14:paraId="3306A549" w14:textId="77777777" w:rsidR="00050BE8" w:rsidRDefault="00050BE8">
      <w:pPr>
        <w:pStyle w:val="Tijeloteksta"/>
        <w:tabs>
          <w:tab w:val="clear" w:pos="142"/>
          <w:tab w:val="left" w:pos="0"/>
        </w:tabs>
      </w:pPr>
    </w:p>
    <w:p w14:paraId="0AA1A52F" w14:textId="77777777" w:rsidR="00050BE8" w:rsidRDefault="00050BE8">
      <w:pPr>
        <w:pStyle w:val="Tijeloteksta"/>
        <w:tabs>
          <w:tab w:val="clear" w:pos="142"/>
          <w:tab w:val="left" w:pos="0"/>
        </w:tabs>
      </w:pPr>
    </w:p>
    <w:p w14:paraId="28A55843" w14:textId="77777777" w:rsidR="00050BE8" w:rsidRDefault="00050BE8">
      <w:pPr>
        <w:pStyle w:val="Tijeloteksta"/>
        <w:tabs>
          <w:tab w:val="clear" w:pos="142"/>
          <w:tab w:val="left" w:pos="0"/>
        </w:tabs>
      </w:pPr>
    </w:p>
    <w:p w14:paraId="77AB548F" w14:textId="77777777" w:rsidR="00050BE8" w:rsidRDefault="00050BE8">
      <w:pPr>
        <w:pStyle w:val="Tijeloteksta"/>
        <w:tabs>
          <w:tab w:val="clear" w:pos="142"/>
          <w:tab w:val="left" w:pos="0"/>
        </w:tabs>
      </w:pPr>
    </w:p>
    <w:p w14:paraId="068318E8" w14:textId="77777777" w:rsidR="00050BE8" w:rsidRDefault="00050BE8">
      <w:pPr>
        <w:pStyle w:val="Tijeloteksta"/>
        <w:tabs>
          <w:tab w:val="clear" w:pos="142"/>
          <w:tab w:val="left" w:pos="0"/>
        </w:tabs>
      </w:pPr>
    </w:p>
    <w:p w14:paraId="2F88E9E7" w14:textId="77777777" w:rsidR="00050BE8" w:rsidRDefault="00050BE8">
      <w:pPr>
        <w:pStyle w:val="Tijeloteksta"/>
        <w:tabs>
          <w:tab w:val="clear" w:pos="142"/>
          <w:tab w:val="left" w:pos="0"/>
        </w:tabs>
      </w:pPr>
    </w:p>
    <w:p w14:paraId="7E7735D1" w14:textId="328206F5" w:rsidR="006D4408" w:rsidRDefault="004C529F">
      <w:pPr>
        <w:tabs>
          <w:tab w:val="left" w:pos="142"/>
        </w:tabs>
        <w:jc w:val="both"/>
        <w:rPr>
          <w:rFonts w:ascii="Times New Roman" w:hAnsi="Times New Roman"/>
          <w:sz w:val="24"/>
          <w:lang w:val="hr-HR"/>
        </w:rPr>
      </w:pPr>
      <w:r>
        <w:rPr>
          <w:rFonts w:ascii="Times New Roman" w:hAnsi="Times New Roman"/>
          <w:sz w:val="24"/>
          <w:lang w:val="hr-HR"/>
        </w:rPr>
        <w:t xml:space="preserve">            </w:t>
      </w:r>
      <w:r w:rsidR="00432B40">
        <w:rPr>
          <w:rFonts w:ascii="Times New Roman" w:hAnsi="Times New Roman"/>
          <w:sz w:val="24"/>
          <w:lang w:val="hr-HR"/>
        </w:rPr>
        <w:t xml:space="preserve">  </w:t>
      </w:r>
      <w:r w:rsidR="00285347">
        <w:rPr>
          <w:rFonts w:ascii="Times New Roman" w:hAnsi="Times New Roman"/>
          <w:sz w:val="24"/>
          <w:lang w:val="hr-HR"/>
        </w:rPr>
        <w:t>Naknade za obavljanje dužnosti izvršnih tijela Općine te naknade općinskih vijećnika, članova radnih tijela i djelatnik</w:t>
      </w:r>
      <w:r w:rsidR="00405B9D">
        <w:rPr>
          <w:rFonts w:ascii="Times New Roman" w:hAnsi="Times New Roman"/>
          <w:sz w:val="24"/>
          <w:lang w:val="hr-HR"/>
        </w:rPr>
        <w:t xml:space="preserve">a utvrđuju se </w:t>
      </w:r>
      <w:r w:rsidR="004401D3">
        <w:rPr>
          <w:rFonts w:ascii="Times New Roman" w:hAnsi="Times New Roman"/>
          <w:sz w:val="24"/>
          <w:lang w:val="hr-HR"/>
        </w:rPr>
        <w:t>aktima</w:t>
      </w:r>
      <w:r w:rsidR="00405B9D">
        <w:rPr>
          <w:rFonts w:ascii="Times New Roman" w:hAnsi="Times New Roman"/>
          <w:sz w:val="24"/>
          <w:lang w:val="hr-HR"/>
        </w:rPr>
        <w:t xml:space="preserve">  Općinskog vijeća</w:t>
      </w:r>
      <w:r w:rsidR="004401D3">
        <w:rPr>
          <w:rFonts w:ascii="Times New Roman" w:hAnsi="Times New Roman"/>
          <w:sz w:val="24"/>
          <w:lang w:val="hr-HR"/>
        </w:rPr>
        <w:t xml:space="preserve"> kojima</w:t>
      </w:r>
      <w:r w:rsidR="00285347">
        <w:rPr>
          <w:rFonts w:ascii="Times New Roman" w:hAnsi="Times New Roman"/>
          <w:sz w:val="24"/>
          <w:lang w:val="hr-HR"/>
        </w:rPr>
        <w:t xml:space="preserve"> se uređuju prava i obveze dužnosnika</w:t>
      </w:r>
      <w:r w:rsidR="00CA325C">
        <w:rPr>
          <w:rFonts w:ascii="Times New Roman" w:hAnsi="Times New Roman"/>
          <w:sz w:val="24"/>
          <w:lang w:val="hr-HR"/>
        </w:rPr>
        <w:t xml:space="preserve"> i ostalih tijela</w:t>
      </w:r>
      <w:r w:rsidR="00285347">
        <w:rPr>
          <w:rFonts w:ascii="Times New Roman" w:hAnsi="Times New Roman"/>
          <w:sz w:val="24"/>
          <w:lang w:val="hr-HR"/>
        </w:rPr>
        <w:t xml:space="preserve"> u Općini.</w:t>
      </w:r>
    </w:p>
    <w:p w14:paraId="61D7423F" w14:textId="77777777" w:rsidR="002350A7" w:rsidRDefault="00DE2372">
      <w:pPr>
        <w:tabs>
          <w:tab w:val="left" w:pos="142"/>
        </w:tabs>
        <w:jc w:val="both"/>
        <w:rPr>
          <w:rFonts w:ascii="Times New Roman" w:hAnsi="Times New Roman"/>
          <w:sz w:val="24"/>
          <w:lang w:val="hr-HR"/>
        </w:rPr>
      </w:pPr>
      <w:r>
        <w:rPr>
          <w:rFonts w:ascii="Times New Roman" w:hAnsi="Times New Roman"/>
          <w:sz w:val="24"/>
          <w:lang w:val="hr-HR"/>
        </w:rPr>
        <w:t xml:space="preserve">            </w:t>
      </w:r>
      <w:r w:rsidR="00432B40">
        <w:rPr>
          <w:rFonts w:ascii="Times New Roman" w:hAnsi="Times New Roman"/>
          <w:sz w:val="24"/>
          <w:lang w:val="hr-HR"/>
        </w:rPr>
        <w:t xml:space="preserve">              </w:t>
      </w:r>
      <w:r w:rsidR="004C529F">
        <w:rPr>
          <w:rFonts w:ascii="Times New Roman" w:hAnsi="Times New Roman"/>
          <w:sz w:val="24"/>
          <w:lang w:val="hr-HR"/>
        </w:rPr>
        <w:t xml:space="preserve">                         </w:t>
      </w:r>
    </w:p>
    <w:p w14:paraId="40391FDE" w14:textId="773A2A49" w:rsidR="0006573B" w:rsidRDefault="004C529F" w:rsidP="00050BE8">
      <w:pPr>
        <w:tabs>
          <w:tab w:val="left" w:pos="142"/>
        </w:tabs>
        <w:jc w:val="both"/>
        <w:rPr>
          <w:rFonts w:ascii="Times New Roman" w:hAnsi="Times New Roman"/>
          <w:sz w:val="24"/>
          <w:lang w:val="hr-HR"/>
        </w:rPr>
      </w:pPr>
      <w:r>
        <w:rPr>
          <w:rFonts w:ascii="Times New Roman" w:hAnsi="Times New Roman"/>
          <w:sz w:val="24"/>
          <w:lang w:val="hr-HR"/>
        </w:rPr>
        <w:t xml:space="preserve">                                         </w:t>
      </w:r>
      <w:r w:rsidR="004401D3">
        <w:rPr>
          <w:rFonts w:ascii="Times New Roman" w:hAnsi="Times New Roman"/>
          <w:sz w:val="24"/>
          <w:lang w:val="hr-HR"/>
        </w:rPr>
        <w:t xml:space="preserve">                 </w:t>
      </w:r>
      <w:r w:rsidR="00AC6ED9">
        <w:rPr>
          <w:rFonts w:ascii="Times New Roman" w:hAnsi="Times New Roman"/>
          <w:sz w:val="24"/>
          <w:lang w:val="hr-HR"/>
        </w:rPr>
        <w:t xml:space="preserve">         </w:t>
      </w:r>
      <w:r w:rsidR="004401D3">
        <w:rPr>
          <w:rFonts w:ascii="Times New Roman" w:hAnsi="Times New Roman"/>
          <w:sz w:val="24"/>
          <w:lang w:val="hr-HR"/>
        </w:rPr>
        <w:t xml:space="preserve">   Članak </w:t>
      </w:r>
      <w:r w:rsidR="00470640">
        <w:rPr>
          <w:rFonts w:ascii="Times New Roman" w:hAnsi="Times New Roman"/>
          <w:sz w:val="24"/>
          <w:lang w:val="hr-HR"/>
        </w:rPr>
        <w:t>9</w:t>
      </w:r>
      <w:r>
        <w:rPr>
          <w:rFonts w:ascii="Times New Roman" w:hAnsi="Times New Roman"/>
          <w:sz w:val="24"/>
          <w:lang w:val="hr-HR"/>
        </w:rPr>
        <w:t xml:space="preserve">.     </w:t>
      </w:r>
    </w:p>
    <w:p w14:paraId="6A885F50" w14:textId="77777777" w:rsidR="00285347" w:rsidRDefault="00285347">
      <w:pPr>
        <w:tabs>
          <w:tab w:val="left" w:pos="142"/>
        </w:tabs>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Pogrešno ili više uplaćeni prihodi u Proračun, vraćaju se uplatiteljima na teret tih prihoda. Pogrešno ili više uplaćeni </w:t>
      </w:r>
      <w:r w:rsidR="00911A4C">
        <w:rPr>
          <w:rFonts w:ascii="Times New Roman" w:hAnsi="Times New Roman"/>
          <w:sz w:val="24"/>
          <w:lang w:val="hr-HR"/>
        </w:rPr>
        <w:t xml:space="preserve"> </w:t>
      </w:r>
      <w:r>
        <w:rPr>
          <w:rFonts w:ascii="Times New Roman" w:hAnsi="Times New Roman"/>
          <w:sz w:val="24"/>
          <w:lang w:val="hr-HR"/>
        </w:rPr>
        <w:t>prihodi u proračune prethodnih godina, vraćaju se uplatiteljima na teret rashoda Proračuna.</w:t>
      </w:r>
    </w:p>
    <w:p w14:paraId="0CBD6DD6" w14:textId="2F99C5E5" w:rsidR="00285347" w:rsidRDefault="00285347"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 </w:t>
      </w:r>
      <w:r w:rsidR="00087046">
        <w:rPr>
          <w:rFonts w:ascii="Times New Roman" w:hAnsi="Times New Roman"/>
          <w:sz w:val="24"/>
          <w:lang w:val="hr-HR"/>
        </w:rPr>
        <w:t>Ako se naknadno utvrdi da je isplata sredstava iz Proračuna bila nezakonita i /ili neopravdana,  računovod</w:t>
      </w:r>
      <w:r w:rsidR="00280D49">
        <w:rPr>
          <w:rFonts w:ascii="Times New Roman" w:hAnsi="Times New Roman"/>
          <w:sz w:val="24"/>
          <w:lang w:val="hr-HR"/>
        </w:rPr>
        <w:t>s</w:t>
      </w:r>
      <w:r w:rsidR="00087046">
        <w:rPr>
          <w:rFonts w:ascii="Times New Roman" w:hAnsi="Times New Roman"/>
          <w:sz w:val="24"/>
          <w:lang w:val="hr-HR"/>
        </w:rPr>
        <w:t xml:space="preserve">tvo odmah mora zahtijevati povrat proračunskih sredstava u Proračun. </w:t>
      </w:r>
    </w:p>
    <w:p w14:paraId="5A2B6230" w14:textId="3949BB22" w:rsidR="00087046" w:rsidRDefault="00087046"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Plaćanje predujma</w:t>
      </w:r>
      <w:r w:rsidR="002E3687">
        <w:rPr>
          <w:rFonts w:ascii="Times New Roman" w:hAnsi="Times New Roman"/>
          <w:sz w:val="24"/>
          <w:lang w:val="hr-HR"/>
        </w:rPr>
        <w:t xml:space="preserve"> iz proračunskih sredstava moguće je samo iznimn</w:t>
      </w:r>
      <w:r w:rsidR="00280D49">
        <w:rPr>
          <w:rFonts w:ascii="Times New Roman" w:hAnsi="Times New Roman"/>
          <w:sz w:val="24"/>
          <w:lang w:val="hr-HR"/>
        </w:rPr>
        <w:t>o</w:t>
      </w:r>
      <w:r>
        <w:rPr>
          <w:rFonts w:ascii="Times New Roman" w:hAnsi="Times New Roman"/>
          <w:sz w:val="24"/>
          <w:lang w:val="hr-HR"/>
        </w:rPr>
        <w:t xml:space="preserve"> i na temelju prethodne suglasnosti Općinskog načelnika. </w:t>
      </w:r>
    </w:p>
    <w:p w14:paraId="66E8EC8B" w14:textId="77777777" w:rsidR="006D4408" w:rsidRDefault="006D4408" w:rsidP="00087046">
      <w:pPr>
        <w:tabs>
          <w:tab w:val="left" w:pos="142"/>
        </w:tabs>
        <w:jc w:val="both"/>
        <w:rPr>
          <w:rFonts w:ascii="Times New Roman" w:hAnsi="Times New Roman"/>
          <w:sz w:val="24"/>
          <w:lang w:val="hr-HR"/>
        </w:rPr>
      </w:pPr>
    </w:p>
    <w:p w14:paraId="23EADE00" w14:textId="585A6ABE" w:rsidR="00087046" w:rsidRPr="004401D3" w:rsidRDefault="00BA5790" w:rsidP="00087046">
      <w:pPr>
        <w:tabs>
          <w:tab w:val="left" w:pos="142"/>
        </w:tabs>
        <w:jc w:val="both"/>
        <w:rPr>
          <w:rFonts w:ascii="Times New Roman" w:hAnsi="Times New Roman"/>
          <w:b/>
          <w:sz w:val="24"/>
          <w:lang w:val="hr-HR"/>
        </w:rPr>
      </w:pPr>
      <w:r>
        <w:rPr>
          <w:rFonts w:ascii="Times New Roman" w:hAnsi="Times New Roman"/>
          <w:b/>
          <w:sz w:val="24"/>
          <w:lang w:val="hr-HR"/>
        </w:rPr>
        <w:t>VI</w:t>
      </w:r>
      <w:r w:rsidR="00EF04CD">
        <w:rPr>
          <w:rFonts w:ascii="Times New Roman" w:hAnsi="Times New Roman"/>
          <w:b/>
          <w:sz w:val="24"/>
          <w:lang w:val="hr-HR"/>
        </w:rPr>
        <w:t>.</w:t>
      </w:r>
      <w:r>
        <w:rPr>
          <w:rFonts w:ascii="Times New Roman" w:hAnsi="Times New Roman"/>
          <w:b/>
          <w:sz w:val="24"/>
          <w:lang w:val="hr-HR"/>
        </w:rPr>
        <w:t xml:space="preserve"> UPRAVLJANJE </w:t>
      </w:r>
      <w:r w:rsidR="00087046" w:rsidRPr="004401D3">
        <w:rPr>
          <w:rFonts w:ascii="Times New Roman" w:hAnsi="Times New Roman"/>
          <w:b/>
          <w:sz w:val="24"/>
          <w:lang w:val="hr-HR"/>
        </w:rPr>
        <w:t xml:space="preserve"> IMOVINOM</w:t>
      </w:r>
    </w:p>
    <w:p w14:paraId="045368B1" w14:textId="77777777" w:rsidR="0006573B" w:rsidRDefault="0006573B" w:rsidP="00087046">
      <w:pPr>
        <w:tabs>
          <w:tab w:val="left" w:pos="142"/>
        </w:tabs>
        <w:jc w:val="both"/>
        <w:rPr>
          <w:rFonts w:ascii="Times New Roman" w:hAnsi="Times New Roman"/>
          <w:sz w:val="24"/>
          <w:lang w:val="hr-HR"/>
        </w:rPr>
      </w:pPr>
    </w:p>
    <w:p w14:paraId="5A30D777" w14:textId="0D75386B" w:rsidR="0006573B" w:rsidRDefault="00087046" w:rsidP="00050BE8">
      <w:pPr>
        <w:tabs>
          <w:tab w:val="left" w:pos="142"/>
        </w:tabs>
        <w:jc w:val="both"/>
        <w:rPr>
          <w:rFonts w:ascii="Times New Roman" w:hAnsi="Times New Roman"/>
          <w:sz w:val="24"/>
          <w:lang w:val="hr-HR"/>
        </w:rPr>
      </w:pPr>
      <w:r>
        <w:rPr>
          <w:rFonts w:ascii="Times New Roman" w:hAnsi="Times New Roman"/>
          <w:sz w:val="24"/>
          <w:lang w:val="hr-HR"/>
        </w:rPr>
        <w:t xml:space="preserve">                                           </w:t>
      </w:r>
      <w:r w:rsidR="00196552">
        <w:rPr>
          <w:rFonts w:ascii="Times New Roman" w:hAnsi="Times New Roman"/>
          <w:sz w:val="24"/>
          <w:lang w:val="hr-HR"/>
        </w:rPr>
        <w:t xml:space="preserve">                   </w:t>
      </w:r>
      <w:r w:rsidR="00AC6ED9">
        <w:rPr>
          <w:rFonts w:ascii="Times New Roman" w:hAnsi="Times New Roman"/>
          <w:sz w:val="24"/>
          <w:lang w:val="hr-HR"/>
        </w:rPr>
        <w:t xml:space="preserve">     </w:t>
      </w:r>
      <w:r w:rsidR="00196552">
        <w:rPr>
          <w:rFonts w:ascii="Times New Roman" w:hAnsi="Times New Roman"/>
          <w:sz w:val="24"/>
          <w:lang w:val="hr-HR"/>
        </w:rPr>
        <w:t xml:space="preserve"> </w:t>
      </w:r>
      <w:r w:rsidR="004401D3">
        <w:rPr>
          <w:rFonts w:ascii="Times New Roman" w:hAnsi="Times New Roman"/>
          <w:sz w:val="24"/>
          <w:lang w:val="hr-HR"/>
        </w:rPr>
        <w:t xml:space="preserve">Članak </w:t>
      </w:r>
      <w:r w:rsidR="00470640">
        <w:rPr>
          <w:rFonts w:ascii="Times New Roman" w:hAnsi="Times New Roman"/>
          <w:sz w:val="24"/>
          <w:lang w:val="hr-HR"/>
        </w:rPr>
        <w:t>10</w:t>
      </w:r>
      <w:r>
        <w:rPr>
          <w:rFonts w:ascii="Times New Roman" w:hAnsi="Times New Roman"/>
          <w:sz w:val="24"/>
          <w:lang w:val="hr-HR"/>
        </w:rPr>
        <w:t>.</w:t>
      </w:r>
    </w:p>
    <w:p w14:paraId="1EC6E426" w14:textId="77777777" w:rsidR="00DA6138" w:rsidRDefault="00006FB3" w:rsidP="002D5C99">
      <w:pPr>
        <w:overflowPunct/>
        <w:jc w:val="both"/>
        <w:textAlignment w:val="auto"/>
        <w:rPr>
          <w:rFonts w:ascii="Times New Roman" w:hAnsi="Times New Roman"/>
          <w:sz w:val="24"/>
          <w:szCs w:val="24"/>
        </w:rPr>
      </w:pPr>
      <w:r>
        <w:rPr>
          <w:rFonts w:ascii="Times New Roman" w:hAnsi="Times New Roman"/>
          <w:sz w:val="24"/>
          <w:lang w:val="hr-HR"/>
        </w:rPr>
        <w:t xml:space="preserve">       </w:t>
      </w:r>
      <w:r w:rsidR="000D0B43">
        <w:rPr>
          <w:rFonts w:ascii="Times New Roman" w:hAnsi="Times New Roman"/>
          <w:sz w:val="24"/>
          <w:lang w:val="hr-HR"/>
        </w:rPr>
        <w:tab/>
      </w:r>
      <w:r w:rsidR="002D5C99">
        <w:rPr>
          <w:rFonts w:ascii="Times New Roman" w:hAnsi="Times New Roman"/>
          <w:sz w:val="24"/>
          <w:lang w:val="hr-HR"/>
        </w:rPr>
        <w:t xml:space="preserve">Općinski načelnik </w:t>
      </w:r>
      <w:r w:rsidR="002D5C99" w:rsidRPr="002D5C99">
        <w:rPr>
          <w:rFonts w:ascii="Times New Roman" w:hAnsi="Times New Roman"/>
          <w:sz w:val="24"/>
          <w:szCs w:val="24"/>
        </w:rPr>
        <w:t>upravlja raspoloživim novčanim sredstvima na računu</w:t>
      </w:r>
      <w:r w:rsidR="002D5C99">
        <w:rPr>
          <w:rFonts w:ascii="Times New Roman" w:hAnsi="Times New Roman"/>
          <w:sz w:val="24"/>
          <w:szCs w:val="24"/>
        </w:rPr>
        <w:t xml:space="preserve"> </w:t>
      </w:r>
      <w:r w:rsidR="00DA6138">
        <w:rPr>
          <w:rFonts w:ascii="Times New Roman" w:hAnsi="Times New Roman"/>
          <w:sz w:val="24"/>
          <w:szCs w:val="24"/>
        </w:rPr>
        <w:t>P</w:t>
      </w:r>
      <w:r w:rsidR="002D5C99" w:rsidRPr="002D5C99">
        <w:rPr>
          <w:rFonts w:ascii="Times New Roman" w:hAnsi="Times New Roman"/>
          <w:sz w:val="24"/>
          <w:szCs w:val="24"/>
        </w:rPr>
        <w:t>roračuna</w:t>
      </w:r>
      <w:r w:rsidR="00DA6138">
        <w:rPr>
          <w:rFonts w:ascii="Times New Roman" w:hAnsi="Times New Roman"/>
          <w:sz w:val="24"/>
          <w:szCs w:val="24"/>
        </w:rPr>
        <w:t>.</w:t>
      </w:r>
    </w:p>
    <w:p w14:paraId="4F2B3934" w14:textId="77777777" w:rsidR="00DA6138" w:rsidRDefault="00DA6138" w:rsidP="00DA6138">
      <w:pPr>
        <w:tabs>
          <w:tab w:val="left" w:pos="142"/>
        </w:tabs>
        <w:jc w:val="both"/>
        <w:rPr>
          <w:rFonts w:ascii="Times New Roman" w:hAnsi="Times New Roman"/>
          <w:sz w:val="24"/>
          <w:lang w:val="hr-HR"/>
        </w:rPr>
      </w:pPr>
      <w:r>
        <w:rPr>
          <w:rFonts w:ascii="Times New Roman" w:hAnsi="Times New Roman"/>
          <w:sz w:val="24"/>
          <w:lang w:val="hr-HR"/>
        </w:rPr>
        <w:t xml:space="preserve">Prihodi od upravljanja raspoloživim novčanim sredstvima prihodi su Proračuna. </w:t>
      </w:r>
    </w:p>
    <w:p w14:paraId="483E70F5" w14:textId="77777777" w:rsidR="0006573B" w:rsidRDefault="00DA6138" w:rsidP="00196552">
      <w:pPr>
        <w:overflowPunct/>
        <w:jc w:val="both"/>
        <w:textAlignment w:val="auto"/>
        <w:rPr>
          <w:rFonts w:ascii="Times New Roman" w:hAnsi="Times New Roman"/>
          <w:sz w:val="24"/>
          <w:szCs w:val="24"/>
        </w:rPr>
      </w:pPr>
      <w:r>
        <w:rPr>
          <w:rFonts w:ascii="Times New Roman" w:hAnsi="Times New Roman"/>
          <w:sz w:val="24"/>
          <w:szCs w:val="24"/>
        </w:rPr>
        <w:t xml:space="preserve">       </w:t>
      </w:r>
      <w:r w:rsidR="000D0B43">
        <w:rPr>
          <w:rFonts w:ascii="Times New Roman" w:hAnsi="Times New Roman"/>
          <w:sz w:val="24"/>
          <w:szCs w:val="24"/>
        </w:rPr>
        <w:tab/>
      </w:r>
      <w:r>
        <w:rPr>
          <w:rFonts w:ascii="Times New Roman" w:hAnsi="Times New Roman"/>
          <w:sz w:val="24"/>
          <w:szCs w:val="24"/>
        </w:rPr>
        <w:t xml:space="preserve">Općinski načelnik </w:t>
      </w:r>
      <w:r w:rsidR="002D5C99" w:rsidRPr="002D5C99">
        <w:rPr>
          <w:rFonts w:ascii="Times New Roman" w:hAnsi="Times New Roman"/>
          <w:sz w:val="24"/>
          <w:szCs w:val="24"/>
        </w:rPr>
        <w:t xml:space="preserve"> upravlja nekretninama, pokretninama i imovinskim pravima u</w:t>
      </w:r>
      <w:r w:rsidR="004B2C79">
        <w:rPr>
          <w:rFonts w:ascii="Times New Roman" w:hAnsi="Times New Roman"/>
          <w:sz w:val="24"/>
          <w:szCs w:val="24"/>
        </w:rPr>
        <w:t xml:space="preserve"> vlasništvu O</w:t>
      </w:r>
      <w:r w:rsidR="002D5C99">
        <w:rPr>
          <w:rFonts w:ascii="Times New Roman" w:hAnsi="Times New Roman"/>
          <w:sz w:val="24"/>
          <w:szCs w:val="24"/>
        </w:rPr>
        <w:t>pćine</w:t>
      </w:r>
      <w:r w:rsidR="002D5C99" w:rsidRPr="002D5C99">
        <w:rPr>
          <w:rFonts w:ascii="Times New Roman" w:hAnsi="Times New Roman"/>
          <w:sz w:val="24"/>
          <w:szCs w:val="24"/>
        </w:rPr>
        <w:t xml:space="preserve">, te odlučuje o stjecanju i otuđenju pokretnina </w:t>
      </w:r>
      <w:r w:rsidR="002D5C99">
        <w:rPr>
          <w:rFonts w:ascii="Times New Roman" w:hAnsi="Times New Roman"/>
          <w:sz w:val="24"/>
          <w:szCs w:val="24"/>
        </w:rPr>
        <w:t xml:space="preserve">i </w:t>
      </w:r>
      <w:r w:rsidR="002D5C99" w:rsidRPr="002D5C99">
        <w:rPr>
          <w:rFonts w:ascii="Times New Roman" w:hAnsi="Times New Roman"/>
          <w:sz w:val="24"/>
          <w:szCs w:val="24"/>
        </w:rPr>
        <w:t>nekretnina u vlasniš</w:t>
      </w:r>
      <w:r w:rsidR="004B2C79">
        <w:rPr>
          <w:rFonts w:ascii="Times New Roman" w:hAnsi="Times New Roman"/>
          <w:sz w:val="24"/>
          <w:szCs w:val="24"/>
        </w:rPr>
        <w:t>tvu O</w:t>
      </w:r>
      <w:r w:rsidR="002D5C99">
        <w:rPr>
          <w:rFonts w:ascii="Times New Roman" w:hAnsi="Times New Roman"/>
          <w:sz w:val="24"/>
          <w:szCs w:val="24"/>
        </w:rPr>
        <w:t>pćine</w:t>
      </w:r>
      <w:r w:rsidR="002D5C99" w:rsidRPr="002D5C99">
        <w:rPr>
          <w:rFonts w:ascii="Times New Roman" w:hAnsi="Times New Roman"/>
          <w:sz w:val="24"/>
          <w:szCs w:val="24"/>
        </w:rPr>
        <w:t xml:space="preserve">, </w:t>
      </w:r>
      <w:r w:rsidR="002D5C99">
        <w:rPr>
          <w:rFonts w:ascii="Times New Roman" w:hAnsi="Times New Roman"/>
          <w:sz w:val="24"/>
          <w:szCs w:val="24"/>
        </w:rPr>
        <w:t xml:space="preserve">sukladno odredbama </w:t>
      </w:r>
      <w:r w:rsidR="002B16BC">
        <w:rPr>
          <w:rFonts w:ascii="Times New Roman" w:hAnsi="Times New Roman"/>
          <w:sz w:val="24"/>
          <w:szCs w:val="24"/>
        </w:rPr>
        <w:t xml:space="preserve"> Zakona i </w:t>
      </w:r>
      <w:r w:rsidR="002D5C99">
        <w:rPr>
          <w:rFonts w:ascii="Times New Roman" w:hAnsi="Times New Roman"/>
          <w:sz w:val="24"/>
          <w:szCs w:val="24"/>
        </w:rPr>
        <w:t>Statuta Općine</w:t>
      </w:r>
      <w:r w:rsidR="002D5C99" w:rsidRPr="002D5C99">
        <w:rPr>
          <w:rFonts w:ascii="Times New Roman" w:hAnsi="Times New Roman"/>
          <w:sz w:val="24"/>
          <w:szCs w:val="24"/>
        </w:rPr>
        <w:t>.</w:t>
      </w:r>
    </w:p>
    <w:p w14:paraId="1E804484" w14:textId="77777777" w:rsidR="00087046" w:rsidRPr="00196552" w:rsidRDefault="00DB7A9B" w:rsidP="00196552">
      <w:pPr>
        <w:overflowPunct/>
        <w:jc w:val="both"/>
        <w:textAlignment w:val="auto"/>
        <w:rPr>
          <w:rFonts w:ascii="Times New Roman" w:hAnsi="Times New Roman"/>
          <w:sz w:val="24"/>
          <w:szCs w:val="24"/>
        </w:rPr>
      </w:pPr>
      <w:r>
        <w:rPr>
          <w:rFonts w:ascii="Times New Roman" w:hAnsi="Times New Roman"/>
          <w:sz w:val="24"/>
          <w:szCs w:val="24"/>
        </w:rPr>
        <w:t xml:space="preserve">       </w:t>
      </w:r>
    </w:p>
    <w:p w14:paraId="2D09331D" w14:textId="65022B20" w:rsidR="0006573B" w:rsidRDefault="00087046"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196552">
        <w:rPr>
          <w:rFonts w:ascii="Times New Roman" w:hAnsi="Times New Roman"/>
          <w:sz w:val="24"/>
          <w:lang w:val="hr-HR"/>
        </w:rPr>
        <w:t xml:space="preserve">        </w:t>
      </w:r>
      <w:r w:rsidR="00AC6ED9">
        <w:rPr>
          <w:rFonts w:ascii="Times New Roman" w:hAnsi="Times New Roman"/>
          <w:sz w:val="24"/>
          <w:lang w:val="hr-HR"/>
        </w:rPr>
        <w:t xml:space="preserve">     </w:t>
      </w:r>
      <w:r w:rsidR="00196552">
        <w:rPr>
          <w:rFonts w:ascii="Times New Roman" w:hAnsi="Times New Roman"/>
          <w:sz w:val="24"/>
          <w:lang w:val="hr-HR"/>
        </w:rPr>
        <w:t xml:space="preserve">    </w:t>
      </w:r>
      <w:r w:rsidR="004401D3">
        <w:rPr>
          <w:rFonts w:ascii="Times New Roman" w:hAnsi="Times New Roman"/>
          <w:sz w:val="24"/>
          <w:lang w:val="hr-HR"/>
        </w:rPr>
        <w:t>Članak 1</w:t>
      </w:r>
      <w:r w:rsidR="00470640">
        <w:rPr>
          <w:rFonts w:ascii="Times New Roman" w:hAnsi="Times New Roman"/>
          <w:sz w:val="24"/>
          <w:lang w:val="hr-HR"/>
        </w:rPr>
        <w:t>1</w:t>
      </w:r>
      <w:r>
        <w:rPr>
          <w:rFonts w:ascii="Times New Roman" w:hAnsi="Times New Roman"/>
          <w:sz w:val="24"/>
          <w:lang w:val="hr-HR"/>
        </w:rPr>
        <w:t xml:space="preserve">. </w:t>
      </w:r>
      <w:r w:rsidR="00DB7BDF">
        <w:rPr>
          <w:rFonts w:ascii="Times New Roman" w:hAnsi="Times New Roman"/>
          <w:sz w:val="24"/>
          <w:szCs w:val="24"/>
        </w:rPr>
        <w:t xml:space="preserve">      </w:t>
      </w:r>
    </w:p>
    <w:p w14:paraId="54FA99C1" w14:textId="77777777" w:rsidR="00102E19" w:rsidRDefault="00087046"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sidR="005A01C7">
        <w:rPr>
          <w:rFonts w:ascii="Times New Roman" w:hAnsi="Times New Roman"/>
          <w:sz w:val="24"/>
          <w:lang w:val="hr-HR"/>
        </w:rPr>
        <w:t>Odluku o kupnji dionica ili udjela u trgovačkom društvu, ako</w:t>
      </w:r>
      <w:r w:rsidR="007E1E39">
        <w:rPr>
          <w:rFonts w:ascii="Times New Roman" w:hAnsi="Times New Roman"/>
          <w:sz w:val="24"/>
          <w:lang w:val="hr-HR"/>
        </w:rPr>
        <w:t xml:space="preserve"> su za kupnju osigurana sredstva u Proračunu i ako se time štiti javni interes, </w:t>
      </w:r>
      <w:r w:rsidR="004401D3">
        <w:rPr>
          <w:rFonts w:ascii="Times New Roman" w:hAnsi="Times New Roman"/>
          <w:sz w:val="24"/>
          <w:lang w:val="hr-HR"/>
        </w:rPr>
        <w:t>odnosno interes Općine, donosi Općinsko vijeće.</w:t>
      </w:r>
    </w:p>
    <w:p w14:paraId="2CE96020" w14:textId="77777777" w:rsidR="004401D3" w:rsidRDefault="004401D3"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U slučaju da prestane javni interes za vlasništvo dionica ili udjela u kapitalu trgovačkog društva, Općinsko vijeće može odlučiti da se dionice odnosno udjeli u kapitalu prodaju, ukoliko to nije u suprotnosti s posebnim zakonom. </w:t>
      </w:r>
    </w:p>
    <w:p w14:paraId="10196B64" w14:textId="77777777" w:rsidR="0006573B" w:rsidRPr="0006573B" w:rsidRDefault="00CA6A7B" w:rsidP="0006573B">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Ostvarena sredstva od prodaje dionica ili udjela u kapitalu trgovačkog društva mogu se koristiti samo za otplatu duga ili nabavu nefinancijske imovine sukladno Zakonu o proračunu. </w:t>
      </w:r>
      <w:r w:rsidR="0006573B">
        <w:rPr>
          <w:rFonts w:ascii="Times New Roman" w:hAnsi="Times New Roman"/>
          <w:sz w:val="24"/>
          <w:lang w:val="hr-HR"/>
        </w:rPr>
        <w:t xml:space="preserve">                                     </w:t>
      </w:r>
      <w:r w:rsidR="00102E19">
        <w:rPr>
          <w:rFonts w:ascii="Times New Roman" w:hAnsi="Times New Roman"/>
          <w:sz w:val="24"/>
          <w:lang w:val="hr-HR"/>
        </w:rPr>
        <w:t xml:space="preserve">                               </w:t>
      </w:r>
    </w:p>
    <w:p w14:paraId="0C80FA85" w14:textId="77777777" w:rsidR="00050BE8" w:rsidRDefault="00050BE8" w:rsidP="00087046">
      <w:pPr>
        <w:tabs>
          <w:tab w:val="left" w:pos="142"/>
        </w:tabs>
        <w:jc w:val="both"/>
        <w:rPr>
          <w:rFonts w:ascii="Times New Roman" w:hAnsi="Times New Roman"/>
          <w:sz w:val="24"/>
          <w:lang w:val="hr-HR"/>
        </w:rPr>
      </w:pPr>
    </w:p>
    <w:p w14:paraId="3A39A4E9" w14:textId="1F3D44B1" w:rsidR="00DB7BDF" w:rsidRDefault="00DB7BDF" w:rsidP="00087046">
      <w:pPr>
        <w:tabs>
          <w:tab w:val="left" w:pos="142"/>
        </w:tabs>
        <w:jc w:val="both"/>
        <w:rPr>
          <w:rFonts w:ascii="Times New Roman" w:hAnsi="Times New Roman"/>
          <w:sz w:val="24"/>
          <w:lang w:val="hr-HR"/>
        </w:rPr>
      </w:pPr>
      <w:r>
        <w:rPr>
          <w:rFonts w:ascii="Times New Roman" w:hAnsi="Times New Roman"/>
          <w:sz w:val="24"/>
          <w:lang w:val="hr-HR"/>
        </w:rPr>
        <w:t xml:space="preserve">                                                                        </w:t>
      </w:r>
    </w:p>
    <w:p w14:paraId="5078405B" w14:textId="1FBDD9BC" w:rsidR="00CA6A7B" w:rsidRDefault="008633A2" w:rsidP="00087046">
      <w:pPr>
        <w:tabs>
          <w:tab w:val="left" w:pos="142"/>
        </w:tabs>
        <w:jc w:val="both"/>
        <w:rPr>
          <w:rFonts w:ascii="Times New Roman" w:hAnsi="Times New Roman"/>
          <w:b/>
          <w:sz w:val="24"/>
          <w:lang w:val="hr-HR"/>
        </w:rPr>
      </w:pPr>
      <w:r>
        <w:rPr>
          <w:rFonts w:ascii="Times New Roman" w:hAnsi="Times New Roman"/>
          <w:b/>
          <w:sz w:val="24"/>
          <w:lang w:val="hr-HR"/>
        </w:rPr>
        <w:t>VII</w:t>
      </w:r>
      <w:r w:rsidR="00EF04CD">
        <w:rPr>
          <w:rFonts w:ascii="Times New Roman" w:hAnsi="Times New Roman"/>
          <w:b/>
          <w:sz w:val="24"/>
          <w:lang w:val="hr-HR"/>
        </w:rPr>
        <w:t>.</w:t>
      </w:r>
      <w:r w:rsidR="00CA6A7B" w:rsidRPr="00CA6A7B">
        <w:rPr>
          <w:rFonts w:ascii="Times New Roman" w:hAnsi="Times New Roman"/>
          <w:b/>
          <w:sz w:val="24"/>
          <w:lang w:val="hr-HR"/>
        </w:rPr>
        <w:t xml:space="preserve"> URAVNOTEŽENJE PRORAČUNA</w:t>
      </w:r>
    </w:p>
    <w:p w14:paraId="3049C85D" w14:textId="77777777" w:rsidR="0006573B" w:rsidRPr="00CA6A7B" w:rsidRDefault="0006573B" w:rsidP="00087046">
      <w:pPr>
        <w:tabs>
          <w:tab w:val="left" w:pos="142"/>
        </w:tabs>
        <w:jc w:val="both"/>
        <w:rPr>
          <w:rFonts w:ascii="Times New Roman" w:hAnsi="Times New Roman"/>
          <w:b/>
          <w:sz w:val="24"/>
          <w:lang w:val="hr-HR"/>
        </w:rPr>
      </w:pPr>
    </w:p>
    <w:p w14:paraId="05DEF4BC" w14:textId="4151ACC9" w:rsidR="00AC6ED9"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Članak 1</w:t>
      </w:r>
      <w:r w:rsidR="00AC6ED9">
        <w:rPr>
          <w:rFonts w:ascii="Times New Roman" w:hAnsi="Times New Roman"/>
          <w:sz w:val="24"/>
          <w:lang w:val="hr-HR"/>
        </w:rPr>
        <w:t>2</w:t>
      </w:r>
      <w:r>
        <w:rPr>
          <w:rFonts w:ascii="Times New Roman" w:hAnsi="Times New Roman"/>
          <w:sz w:val="24"/>
          <w:lang w:val="hr-HR"/>
        </w:rPr>
        <w:t>.</w:t>
      </w:r>
    </w:p>
    <w:p w14:paraId="555F8B1D" w14:textId="77777777" w:rsidR="00CA6A7B"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Ako tijekom godine dođe do povećanja rashoda i/ili izdataka odnosno smanjenja prihoda i/ili primitaka, Općinski načelnik može poduzeti mjere za uravnoteženje Proračuna propisane Zakonom o proračunu.</w:t>
      </w:r>
    </w:p>
    <w:p w14:paraId="4D68C7ED" w14:textId="77777777" w:rsidR="00CA6A7B"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Ako se primjenom privremenih mjera ne uravnoteži Proračun, njegovo uravnoteženje, odnosno preraspodjelu sredstava, utvrditi će Općinsko vijeće izmjenama i dopunama Proračuna.</w:t>
      </w:r>
    </w:p>
    <w:p w14:paraId="47CABA9F" w14:textId="77777777" w:rsidR="008633A2" w:rsidRDefault="008633A2"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DB7BDF">
        <w:rPr>
          <w:rFonts w:ascii="Times New Roman" w:hAnsi="Times New Roman"/>
          <w:sz w:val="24"/>
          <w:lang w:val="hr-HR"/>
        </w:rPr>
        <w:t xml:space="preserve">                     </w:t>
      </w:r>
    </w:p>
    <w:p w14:paraId="36A5FF82" w14:textId="755E754E" w:rsidR="00AC6ED9"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w:t>
      </w:r>
      <w:r w:rsidR="00415846">
        <w:rPr>
          <w:rFonts w:ascii="Times New Roman" w:hAnsi="Times New Roman"/>
          <w:sz w:val="24"/>
          <w:lang w:val="hr-HR"/>
        </w:rPr>
        <w:t xml:space="preserve"> </w:t>
      </w:r>
      <w:r>
        <w:rPr>
          <w:rFonts w:ascii="Times New Roman" w:hAnsi="Times New Roman"/>
          <w:sz w:val="24"/>
          <w:lang w:val="hr-HR"/>
        </w:rPr>
        <w:t>Članak 1</w:t>
      </w:r>
      <w:r w:rsidR="00AC6ED9">
        <w:rPr>
          <w:rFonts w:ascii="Times New Roman" w:hAnsi="Times New Roman"/>
          <w:sz w:val="24"/>
          <w:lang w:val="hr-HR"/>
        </w:rPr>
        <w:t>3</w:t>
      </w:r>
      <w:r>
        <w:rPr>
          <w:rFonts w:ascii="Times New Roman" w:hAnsi="Times New Roman"/>
          <w:sz w:val="24"/>
          <w:lang w:val="hr-HR"/>
        </w:rPr>
        <w:t>.</w:t>
      </w:r>
    </w:p>
    <w:p w14:paraId="1947F825" w14:textId="77777777" w:rsidR="00CA6A7B" w:rsidRDefault="007E2925"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CA6A7B">
        <w:rPr>
          <w:rFonts w:ascii="Times New Roman" w:hAnsi="Times New Roman"/>
          <w:sz w:val="24"/>
          <w:lang w:val="hr-HR"/>
        </w:rPr>
        <w:t xml:space="preserve">Općinski načelnik može odobriti preraspodjelu sredstava </w:t>
      </w:r>
      <w:r>
        <w:rPr>
          <w:rFonts w:ascii="Times New Roman" w:hAnsi="Times New Roman"/>
          <w:sz w:val="24"/>
          <w:lang w:val="hr-HR"/>
        </w:rPr>
        <w:t>na proračunskim stavkama kod proračunskih korisnika ili između proračunskih korisnika najviše do 5% rashoda i izdataka na proračunskoj stavci koja se umanjuje a donesenoj od strane Općinskog vijeća.</w:t>
      </w:r>
    </w:p>
    <w:p w14:paraId="790755B7" w14:textId="77777777" w:rsidR="002F34C2" w:rsidRDefault="002F34C2" w:rsidP="00087046">
      <w:pPr>
        <w:tabs>
          <w:tab w:val="left" w:pos="142"/>
        </w:tabs>
        <w:jc w:val="both"/>
        <w:rPr>
          <w:rFonts w:ascii="Times New Roman" w:hAnsi="Times New Roman"/>
          <w:sz w:val="24"/>
          <w:lang w:val="hr-HR"/>
        </w:rPr>
      </w:pPr>
      <w:r>
        <w:rPr>
          <w:rFonts w:ascii="Times New Roman" w:hAnsi="Times New Roman"/>
          <w:sz w:val="24"/>
          <w:lang w:val="hr-HR"/>
        </w:rPr>
        <w:t xml:space="preserve">          O izvršenim prer</w:t>
      </w:r>
      <w:r w:rsidR="00C5027F">
        <w:rPr>
          <w:rFonts w:ascii="Times New Roman" w:hAnsi="Times New Roman"/>
          <w:sz w:val="24"/>
          <w:lang w:val="hr-HR"/>
        </w:rPr>
        <w:t>aspodjelama u smislu stavka 1. o</w:t>
      </w:r>
      <w:r>
        <w:rPr>
          <w:rFonts w:ascii="Times New Roman" w:hAnsi="Times New Roman"/>
          <w:sz w:val="24"/>
          <w:lang w:val="hr-HR"/>
        </w:rPr>
        <w:t>voga članka općinski načelnik izvještava Općinsko vijeće prilikom podnošenja polugodišnjeg i godišnjeg izvještaja o izvršenju Proračuna.</w:t>
      </w:r>
    </w:p>
    <w:p w14:paraId="5126EA4C" w14:textId="77777777" w:rsidR="006D4408" w:rsidRDefault="006D4408" w:rsidP="00087046">
      <w:pPr>
        <w:tabs>
          <w:tab w:val="left" w:pos="142"/>
        </w:tabs>
        <w:jc w:val="both"/>
        <w:rPr>
          <w:rFonts w:ascii="Times New Roman" w:hAnsi="Times New Roman"/>
          <w:sz w:val="24"/>
          <w:lang w:val="hr-HR"/>
        </w:rPr>
      </w:pPr>
    </w:p>
    <w:p w14:paraId="13DF953D" w14:textId="77777777" w:rsidR="006D4408" w:rsidRDefault="006D4408" w:rsidP="00087046">
      <w:pPr>
        <w:tabs>
          <w:tab w:val="left" w:pos="142"/>
        </w:tabs>
        <w:jc w:val="both"/>
        <w:rPr>
          <w:rFonts w:ascii="Times New Roman" w:hAnsi="Times New Roman"/>
          <w:sz w:val="24"/>
          <w:lang w:val="hr-HR"/>
        </w:rPr>
      </w:pPr>
    </w:p>
    <w:p w14:paraId="0654B959" w14:textId="77777777" w:rsidR="006D4408" w:rsidRDefault="006D4408" w:rsidP="00087046">
      <w:pPr>
        <w:tabs>
          <w:tab w:val="left" w:pos="142"/>
        </w:tabs>
        <w:jc w:val="both"/>
        <w:rPr>
          <w:rFonts w:ascii="Times New Roman" w:hAnsi="Times New Roman"/>
          <w:sz w:val="24"/>
          <w:lang w:val="hr-HR"/>
        </w:rPr>
      </w:pPr>
    </w:p>
    <w:p w14:paraId="5D3C7AEE" w14:textId="77777777" w:rsidR="006D4408" w:rsidRDefault="006D4408" w:rsidP="00087046">
      <w:pPr>
        <w:tabs>
          <w:tab w:val="left" w:pos="142"/>
        </w:tabs>
        <w:jc w:val="both"/>
        <w:rPr>
          <w:rFonts w:ascii="Times New Roman" w:hAnsi="Times New Roman"/>
          <w:sz w:val="24"/>
          <w:lang w:val="hr-HR"/>
        </w:rPr>
      </w:pPr>
    </w:p>
    <w:p w14:paraId="120BC08F" w14:textId="77777777" w:rsidR="006D4408" w:rsidRDefault="006D4408" w:rsidP="00087046">
      <w:pPr>
        <w:tabs>
          <w:tab w:val="left" w:pos="142"/>
        </w:tabs>
        <w:jc w:val="both"/>
        <w:rPr>
          <w:rFonts w:ascii="Times New Roman" w:hAnsi="Times New Roman"/>
          <w:sz w:val="24"/>
          <w:lang w:val="hr-HR"/>
        </w:rPr>
      </w:pPr>
    </w:p>
    <w:p w14:paraId="203D5A71" w14:textId="77777777" w:rsidR="006D4408" w:rsidRDefault="006D4408" w:rsidP="00087046">
      <w:pPr>
        <w:tabs>
          <w:tab w:val="left" w:pos="142"/>
        </w:tabs>
        <w:jc w:val="both"/>
        <w:rPr>
          <w:rFonts w:ascii="Times New Roman" w:hAnsi="Times New Roman"/>
          <w:sz w:val="24"/>
          <w:lang w:val="hr-HR"/>
        </w:rPr>
      </w:pPr>
    </w:p>
    <w:p w14:paraId="216F451E" w14:textId="77777777" w:rsidR="00050BE8" w:rsidRDefault="00050BE8" w:rsidP="00087046">
      <w:pPr>
        <w:tabs>
          <w:tab w:val="left" w:pos="142"/>
        </w:tabs>
        <w:jc w:val="both"/>
        <w:rPr>
          <w:rFonts w:ascii="Times New Roman" w:hAnsi="Times New Roman"/>
          <w:sz w:val="24"/>
          <w:lang w:val="hr-HR"/>
        </w:rPr>
      </w:pPr>
    </w:p>
    <w:p w14:paraId="2970491D" w14:textId="67E6E71E" w:rsidR="00F26A5A" w:rsidRDefault="00F26A5A" w:rsidP="00087046">
      <w:pPr>
        <w:tabs>
          <w:tab w:val="left" w:pos="142"/>
        </w:tabs>
        <w:jc w:val="both"/>
        <w:rPr>
          <w:rFonts w:ascii="Times New Roman" w:hAnsi="Times New Roman"/>
          <w:sz w:val="24"/>
          <w:lang w:val="hr-HR"/>
        </w:rPr>
      </w:pPr>
      <w:r>
        <w:rPr>
          <w:rFonts w:ascii="Times New Roman" w:hAnsi="Times New Roman"/>
          <w:sz w:val="24"/>
          <w:lang w:val="hr-HR"/>
        </w:rPr>
        <w:t xml:space="preserve">          </w:t>
      </w:r>
    </w:p>
    <w:p w14:paraId="622B42AF" w14:textId="43C72CD1" w:rsidR="00AC6ED9" w:rsidRDefault="00F26A5A"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415846">
        <w:rPr>
          <w:rFonts w:ascii="Times New Roman" w:hAnsi="Times New Roman"/>
          <w:sz w:val="24"/>
          <w:lang w:val="hr-HR"/>
        </w:rPr>
        <w:t xml:space="preserve"> </w:t>
      </w:r>
      <w:r>
        <w:rPr>
          <w:rFonts w:ascii="Times New Roman" w:hAnsi="Times New Roman"/>
          <w:sz w:val="24"/>
          <w:lang w:val="hr-HR"/>
        </w:rPr>
        <w:t>Članak 1</w:t>
      </w:r>
      <w:r w:rsidR="00AC6ED9">
        <w:rPr>
          <w:rFonts w:ascii="Times New Roman" w:hAnsi="Times New Roman"/>
          <w:sz w:val="24"/>
          <w:lang w:val="hr-HR"/>
        </w:rPr>
        <w:t>4</w:t>
      </w:r>
      <w:r>
        <w:rPr>
          <w:rFonts w:ascii="Times New Roman" w:hAnsi="Times New Roman"/>
          <w:sz w:val="24"/>
          <w:lang w:val="hr-HR"/>
        </w:rPr>
        <w:t>.</w:t>
      </w:r>
    </w:p>
    <w:p w14:paraId="30AA2F6F" w14:textId="1F28BA10" w:rsidR="00F26A5A" w:rsidRDefault="00F26A5A" w:rsidP="00087046">
      <w:pPr>
        <w:tabs>
          <w:tab w:val="left" w:pos="142"/>
        </w:tabs>
        <w:jc w:val="both"/>
        <w:rPr>
          <w:rFonts w:ascii="Times New Roman" w:hAnsi="Times New Roman"/>
          <w:sz w:val="24"/>
          <w:lang w:val="hr-HR"/>
        </w:rPr>
      </w:pPr>
      <w:r>
        <w:rPr>
          <w:rFonts w:ascii="Times New Roman" w:hAnsi="Times New Roman"/>
          <w:sz w:val="24"/>
          <w:lang w:val="hr-HR"/>
        </w:rPr>
        <w:t xml:space="preserve">         Proračun se izvršava od 0</w:t>
      </w:r>
      <w:r w:rsidR="00306B16">
        <w:rPr>
          <w:rFonts w:ascii="Times New Roman" w:hAnsi="Times New Roman"/>
          <w:sz w:val="24"/>
          <w:lang w:val="hr-HR"/>
        </w:rPr>
        <w:t>1. siječnja do 31. prosinca 20</w:t>
      </w:r>
      <w:r w:rsidR="003D683F">
        <w:rPr>
          <w:rFonts w:ascii="Times New Roman" w:hAnsi="Times New Roman"/>
          <w:sz w:val="24"/>
          <w:lang w:val="hr-HR"/>
        </w:rPr>
        <w:t>2</w:t>
      </w:r>
      <w:r w:rsidR="004B3A1D">
        <w:rPr>
          <w:rFonts w:ascii="Times New Roman" w:hAnsi="Times New Roman"/>
          <w:sz w:val="24"/>
          <w:lang w:val="hr-HR"/>
        </w:rPr>
        <w:t>5</w:t>
      </w:r>
      <w:r>
        <w:rPr>
          <w:rFonts w:ascii="Times New Roman" w:hAnsi="Times New Roman"/>
          <w:sz w:val="24"/>
          <w:lang w:val="hr-HR"/>
        </w:rPr>
        <w:t>. godine.</w:t>
      </w:r>
    </w:p>
    <w:p w14:paraId="0BEA7278" w14:textId="7CACDB02" w:rsidR="0006573B" w:rsidRDefault="00F26A5A">
      <w:pPr>
        <w:tabs>
          <w:tab w:val="left" w:pos="142"/>
        </w:tabs>
        <w:rPr>
          <w:rFonts w:ascii="Times New Roman" w:hAnsi="Times New Roman"/>
          <w:sz w:val="24"/>
          <w:lang w:val="hr-HR"/>
        </w:rPr>
      </w:pPr>
      <w:r>
        <w:rPr>
          <w:rFonts w:ascii="Times New Roman" w:hAnsi="Times New Roman"/>
          <w:sz w:val="24"/>
          <w:lang w:val="hr-HR"/>
        </w:rPr>
        <w:t xml:space="preserve">         Samo naplaćeni prihodi u kalendarskoj godini priznaju </w:t>
      </w:r>
      <w:r w:rsidR="00306B16">
        <w:rPr>
          <w:rFonts w:ascii="Times New Roman" w:hAnsi="Times New Roman"/>
          <w:sz w:val="24"/>
          <w:lang w:val="hr-HR"/>
        </w:rPr>
        <w:t>se kao prihodi Proračuna za 20</w:t>
      </w:r>
      <w:r w:rsidR="00502D1C">
        <w:rPr>
          <w:rFonts w:ascii="Times New Roman" w:hAnsi="Times New Roman"/>
          <w:sz w:val="24"/>
          <w:lang w:val="hr-HR"/>
        </w:rPr>
        <w:t>2</w:t>
      </w:r>
      <w:r w:rsidR="004B3A1D">
        <w:rPr>
          <w:rFonts w:ascii="Times New Roman" w:hAnsi="Times New Roman"/>
          <w:sz w:val="24"/>
          <w:lang w:val="hr-HR"/>
        </w:rPr>
        <w:t>5</w:t>
      </w:r>
      <w:r>
        <w:rPr>
          <w:rFonts w:ascii="Times New Roman" w:hAnsi="Times New Roman"/>
          <w:sz w:val="24"/>
          <w:lang w:val="hr-HR"/>
        </w:rPr>
        <w:t>. godine.</w:t>
      </w:r>
    </w:p>
    <w:p w14:paraId="3C362176" w14:textId="1FA0F488" w:rsidR="00F26A5A" w:rsidRDefault="00F26A5A">
      <w:pPr>
        <w:tabs>
          <w:tab w:val="left" w:pos="142"/>
        </w:tabs>
        <w:rPr>
          <w:rFonts w:ascii="Times New Roman" w:hAnsi="Times New Roman"/>
          <w:sz w:val="24"/>
          <w:lang w:val="hr-HR"/>
        </w:rPr>
      </w:pPr>
      <w:r>
        <w:rPr>
          <w:rFonts w:ascii="Times New Roman" w:hAnsi="Times New Roman"/>
          <w:sz w:val="24"/>
          <w:lang w:val="hr-HR"/>
        </w:rPr>
        <w:t xml:space="preserve">          Rashodi </w:t>
      </w:r>
      <w:r w:rsidR="00911A4C">
        <w:rPr>
          <w:rFonts w:ascii="Times New Roman" w:hAnsi="Times New Roman"/>
          <w:sz w:val="24"/>
          <w:lang w:val="hr-HR"/>
        </w:rPr>
        <w:t xml:space="preserve">za </w:t>
      </w:r>
      <w:r w:rsidR="00102E19">
        <w:rPr>
          <w:rFonts w:ascii="Times New Roman" w:hAnsi="Times New Roman"/>
          <w:sz w:val="24"/>
          <w:lang w:val="hr-HR"/>
        </w:rPr>
        <w:t>koje je nastala obveza u 20</w:t>
      </w:r>
      <w:r w:rsidR="003D683F">
        <w:rPr>
          <w:rFonts w:ascii="Times New Roman" w:hAnsi="Times New Roman"/>
          <w:sz w:val="24"/>
          <w:lang w:val="hr-HR"/>
        </w:rPr>
        <w:t>2</w:t>
      </w:r>
      <w:r w:rsidR="004B3A1D">
        <w:rPr>
          <w:rFonts w:ascii="Times New Roman" w:hAnsi="Times New Roman"/>
          <w:sz w:val="24"/>
          <w:lang w:val="hr-HR"/>
        </w:rPr>
        <w:t>5</w:t>
      </w:r>
      <w:r>
        <w:rPr>
          <w:rFonts w:ascii="Times New Roman" w:hAnsi="Times New Roman"/>
          <w:sz w:val="24"/>
          <w:lang w:val="hr-HR"/>
        </w:rPr>
        <w:t xml:space="preserve">. </w:t>
      </w:r>
      <w:r w:rsidR="001F58A4">
        <w:rPr>
          <w:rFonts w:ascii="Times New Roman" w:hAnsi="Times New Roman"/>
          <w:sz w:val="24"/>
          <w:lang w:val="hr-HR"/>
        </w:rPr>
        <w:t>g</w:t>
      </w:r>
      <w:r>
        <w:rPr>
          <w:rFonts w:ascii="Times New Roman" w:hAnsi="Times New Roman"/>
          <w:sz w:val="24"/>
          <w:lang w:val="hr-HR"/>
        </w:rPr>
        <w:t>od</w:t>
      </w:r>
      <w:r w:rsidR="00306B16">
        <w:rPr>
          <w:rFonts w:ascii="Times New Roman" w:hAnsi="Times New Roman"/>
          <w:sz w:val="24"/>
          <w:lang w:val="hr-HR"/>
        </w:rPr>
        <w:t>ini rashodi su Proračuna za 20</w:t>
      </w:r>
      <w:r w:rsidR="003D683F">
        <w:rPr>
          <w:rFonts w:ascii="Times New Roman" w:hAnsi="Times New Roman"/>
          <w:sz w:val="24"/>
          <w:lang w:val="hr-HR"/>
        </w:rPr>
        <w:t>2</w:t>
      </w:r>
      <w:r w:rsidR="004B3A1D">
        <w:rPr>
          <w:rFonts w:ascii="Times New Roman" w:hAnsi="Times New Roman"/>
          <w:sz w:val="24"/>
          <w:lang w:val="hr-HR"/>
        </w:rPr>
        <w:t>5</w:t>
      </w:r>
      <w:r>
        <w:rPr>
          <w:rFonts w:ascii="Times New Roman" w:hAnsi="Times New Roman"/>
          <w:sz w:val="24"/>
          <w:lang w:val="hr-HR"/>
        </w:rPr>
        <w:t xml:space="preserve">. </w:t>
      </w:r>
      <w:r w:rsidR="001F58A4">
        <w:rPr>
          <w:rFonts w:ascii="Times New Roman" w:hAnsi="Times New Roman"/>
          <w:sz w:val="24"/>
          <w:lang w:val="hr-HR"/>
        </w:rPr>
        <w:t>g</w:t>
      </w:r>
      <w:r w:rsidR="004A2931">
        <w:rPr>
          <w:rFonts w:ascii="Times New Roman" w:hAnsi="Times New Roman"/>
          <w:sz w:val="24"/>
          <w:lang w:val="hr-HR"/>
        </w:rPr>
        <w:t>odinu</w:t>
      </w:r>
      <w:r>
        <w:rPr>
          <w:rFonts w:ascii="Times New Roman" w:hAnsi="Times New Roman"/>
          <w:sz w:val="24"/>
          <w:lang w:val="hr-HR"/>
        </w:rPr>
        <w:t>, neovisno o plaćanju obveze u narednoj godini.</w:t>
      </w:r>
    </w:p>
    <w:p w14:paraId="03AE8ABB" w14:textId="77777777" w:rsidR="00F26A5A" w:rsidRDefault="00F26A5A">
      <w:pPr>
        <w:tabs>
          <w:tab w:val="left" w:pos="142"/>
        </w:tabs>
        <w:rPr>
          <w:rFonts w:ascii="Times New Roman" w:hAnsi="Times New Roman"/>
          <w:sz w:val="24"/>
          <w:lang w:val="hr-HR"/>
        </w:rPr>
      </w:pPr>
      <w:r>
        <w:rPr>
          <w:rFonts w:ascii="Times New Roman" w:hAnsi="Times New Roman"/>
          <w:sz w:val="24"/>
          <w:lang w:val="hr-HR"/>
        </w:rPr>
        <w:t xml:space="preserve">          O namjeni viška prihoda odnosno o pokriću manjka prihoda iz prethodne godine odlučuje Općinsko vijeće. </w:t>
      </w:r>
    </w:p>
    <w:p w14:paraId="46DAB7B6" w14:textId="77777777" w:rsidR="00AC6ED9" w:rsidRDefault="00AC6ED9">
      <w:pPr>
        <w:tabs>
          <w:tab w:val="left" w:pos="142"/>
        </w:tabs>
        <w:rPr>
          <w:rFonts w:ascii="Times New Roman" w:hAnsi="Times New Roman"/>
          <w:sz w:val="24"/>
          <w:lang w:val="hr-HR"/>
        </w:rPr>
      </w:pPr>
    </w:p>
    <w:p w14:paraId="4FC69A0E" w14:textId="77777777" w:rsidR="00AC6ED9" w:rsidRDefault="00AC6ED9">
      <w:pPr>
        <w:tabs>
          <w:tab w:val="left" w:pos="142"/>
        </w:tabs>
        <w:rPr>
          <w:rFonts w:ascii="Times New Roman" w:hAnsi="Times New Roman"/>
          <w:sz w:val="24"/>
          <w:lang w:val="hr-HR"/>
        </w:rPr>
      </w:pPr>
    </w:p>
    <w:p w14:paraId="1110FC3B" w14:textId="5156CB8D" w:rsidR="004109A9" w:rsidRDefault="008122D3">
      <w:pPr>
        <w:tabs>
          <w:tab w:val="left" w:pos="142"/>
        </w:tabs>
        <w:rPr>
          <w:rFonts w:ascii="Times New Roman" w:hAnsi="Times New Roman"/>
          <w:b/>
          <w:sz w:val="24"/>
          <w:lang w:val="hr-HR"/>
        </w:rPr>
      </w:pPr>
      <w:r>
        <w:rPr>
          <w:rFonts w:ascii="Times New Roman" w:hAnsi="Times New Roman"/>
          <w:b/>
          <w:sz w:val="24"/>
          <w:lang w:val="hr-HR"/>
        </w:rPr>
        <w:t>VIII</w:t>
      </w:r>
      <w:r w:rsidR="00EF04CD">
        <w:rPr>
          <w:rFonts w:ascii="Times New Roman" w:hAnsi="Times New Roman"/>
          <w:b/>
          <w:sz w:val="24"/>
          <w:lang w:val="hr-HR"/>
        </w:rPr>
        <w:t>.</w:t>
      </w:r>
      <w:r w:rsidR="004109A9" w:rsidRPr="004109A9">
        <w:rPr>
          <w:rFonts w:ascii="Times New Roman" w:hAnsi="Times New Roman"/>
          <w:b/>
          <w:sz w:val="24"/>
          <w:lang w:val="hr-HR"/>
        </w:rPr>
        <w:t xml:space="preserve"> </w:t>
      </w:r>
      <w:r w:rsidR="004109A9">
        <w:rPr>
          <w:rFonts w:ascii="Times New Roman" w:hAnsi="Times New Roman"/>
          <w:b/>
          <w:sz w:val="24"/>
          <w:lang w:val="hr-HR"/>
        </w:rPr>
        <w:t xml:space="preserve"> </w:t>
      </w:r>
      <w:r w:rsidR="00C53A21">
        <w:rPr>
          <w:rFonts w:ascii="Times New Roman" w:hAnsi="Times New Roman"/>
          <w:b/>
          <w:sz w:val="24"/>
          <w:lang w:val="hr-HR"/>
        </w:rPr>
        <w:t>ODGODA PLAĆANJA I OBROČNA OTPLATA DUGA TE OTPIS ILI DJELOMIČNI OTPIS POTRAŽIVANJA</w:t>
      </w:r>
    </w:p>
    <w:p w14:paraId="53A9218C" w14:textId="77777777" w:rsidR="0006573B" w:rsidRDefault="0006573B">
      <w:pPr>
        <w:tabs>
          <w:tab w:val="left" w:pos="142"/>
        </w:tabs>
        <w:rPr>
          <w:rFonts w:ascii="Times New Roman" w:hAnsi="Times New Roman"/>
          <w:b/>
          <w:sz w:val="24"/>
          <w:lang w:val="hr-HR"/>
        </w:rPr>
      </w:pPr>
    </w:p>
    <w:p w14:paraId="2B674B4A" w14:textId="44BB4685" w:rsidR="00FF7526" w:rsidRDefault="004109A9">
      <w:pPr>
        <w:tabs>
          <w:tab w:val="left" w:pos="142"/>
        </w:tabs>
        <w:rPr>
          <w:rFonts w:ascii="Times New Roman" w:hAnsi="Times New Roman"/>
          <w:sz w:val="24"/>
          <w:lang w:val="hr-HR"/>
        </w:rPr>
      </w:pPr>
      <w:r>
        <w:rPr>
          <w:rFonts w:ascii="Times New Roman" w:hAnsi="Times New Roman"/>
          <w:b/>
          <w:sz w:val="24"/>
          <w:lang w:val="hr-HR"/>
        </w:rPr>
        <w:t xml:space="preserve">                                                               </w:t>
      </w:r>
      <w:r w:rsidR="00415846">
        <w:rPr>
          <w:rFonts w:ascii="Times New Roman" w:hAnsi="Times New Roman"/>
          <w:b/>
          <w:sz w:val="24"/>
          <w:lang w:val="hr-HR"/>
        </w:rPr>
        <w:t xml:space="preserve"> </w:t>
      </w:r>
      <w:r w:rsidR="00472C9C">
        <w:rPr>
          <w:rFonts w:ascii="Times New Roman" w:hAnsi="Times New Roman"/>
          <w:sz w:val="24"/>
          <w:lang w:val="hr-HR"/>
        </w:rPr>
        <w:t>Članak 1</w:t>
      </w:r>
      <w:r w:rsidR="00AC6ED9">
        <w:rPr>
          <w:rFonts w:ascii="Times New Roman" w:hAnsi="Times New Roman"/>
          <w:sz w:val="24"/>
          <w:lang w:val="hr-HR"/>
        </w:rPr>
        <w:t>5</w:t>
      </w:r>
      <w:r w:rsidRPr="004109A9">
        <w:rPr>
          <w:rFonts w:ascii="Times New Roman" w:hAnsi="Times New Roman"/>
          <w:sz w:val="24"/>
          <w:lang w:val="hr-HR"/>
        </w:rPr>
        <w:t>.</w:t>
      </w:r>
    </w:p>
    <w:p w14:paraId="34C032F2" w14:textId="02FD52D2" w:rsidR="00472C9C" w:rsidRDefault="006A4AB6" w:rsidP="00084BF9">
      <w:pPr>
        <w:tabs>
          <w:tab w:val="left" w:pos="142"/>
        </w:tabs>
        <w:rPr>
          <w:rFonts w:ascii="Times New Roman" w:hAnsi="Times New Roman"/>
          <w:sz w:val="24"/>
          <w:lang w:val="hr-HR"/>
        </w:rPr>
      </w:pPr>
      <w:r>
        <w:rPr>
          <w:rFonts w:ascii="Times New Roman" w:hAnsi="Times New Roman"/>
          <w:sz w:val="24"/>
          <w:lang w:val="hr-HR"/>
        </w:rPr>
        <w:tab/>
        <w:t xml:space="preserve">        </w:t>
      </w:r>
      <w:r w:rsidR="00D36451">
        <w:rPr>
          <w:rFonts w:ascii="Times New Roman" w:hAnsi="Times New Roman"/>
          <w:sz w:val="24"/>
          <w:lang w:val="hr-HR"/>
        </w:rPr>
        <w:t>Odgoda plaćanja, obročna otplata duga, otpis i djelomični otpis potraživanja izvršavati će se</w:t>
      </w:r>
      <w:r w:rsidR="00306B16">
        <w:rPr>
          <w:rFonts w:ascii="Times New Roman" w:hAnsi="Times New Roman"/>
          <w:sz w:val="24"/>
          <w:lang w:val="hr-HR"/>
        </w:rPr>
        <w:t xml:space="preserve"> tijekom 20</w:t>
      </w:r>
      <w:r w:rsidR="003D683F">
        <w:rPr>
          <w:rFonts w:ascii="Times New Roman" w:hAnsi="Times New Roman"/>
          <w:sz w:val="24"/>
          <w:lang w:val="hr-HR"/>
        </w:rPr>
        <w:t>2</w:t>
      </w:r>
      <w:r w:rsidR="000E2A5D">
        <w:rPr>
          <w:rFonts w:ascii="Times New Roman" w:hAnsi="Times New Roman"/>
          <w:sz w:val="24"/>
          <w:lang w:val="hr-HR"/>
        </w:rPr>
        <w:t>5</w:t>
      </w:r>
      <w:r w:rsidR="00084BF9">
        <w:rPr>
          <w:rFonts w:ascii="Times New Roman" w:hAnsi="Times New Roman"/>
          <w:sz w:val="24"/>
          <w:lang w:val="hr-HR"/>
        </w:rPr>
        <w:t>. godine</w:t>
      </w:r>
      <w:r w:rsidR="00A4698E">
        <w:rPr>
          <w:rFonts w:ascii="Times New Roman" w:hAnsi="Times New Roman"/>
          <w:sz w:val="24"/>
          <w:lang w:val="hr-HR"/>
        </w:rPr>
        <w:t>,</w:t>
      </w:r>
      <w:r w:rsidR="00084BF9">
        <w:rPr>
          <w:rFonts w:ascii="Times New Roman" w:hAnsi="Times New Roman"/>
          <w:sz w:val="24"/>
          <w:lang w:val="hr-HR"/>
        </w:rPr>
        <w:t xml:space="preserve"> </w:t>
      </w:r>
      <w:r w:rsidR="00D36451">
        <w:rPr>
          <w:rFonts w:ascii="Times New Roman" w:hAnsi="Times New Roman"/>
          <w:sz w:val="24"/>
          <w:lang w:val="hr-HR"/>
        </w:rPr>
        <w:t xml:space="preserve"> s</w:t>
      </w:r>
      <w:r>
        <w:rPr>
          <w:rFonts w:ascii="Times New Roman" w:hAnsi="Times New Roman"/>
          <w:sz w:val="24"/>
          <w:lang w:val="hr-HR"/>
        </w:rPr>
        <w:t>ukladno O</w:t>
      </w:r>
      <w:r w:rsidR="00DC16EC">
        <w:rPr>
          <w:rFonts w:ascii="Times New Roman" w:hAnsi="Times New Roman"/>
          <w:sz w:val="24"/>
          <w:lang w:val="hr-HR"/>
        </w:rPr>
        <w:t>dluci o kriterijima i mjerama naplate dospjelih a nenaplaćenih potraživanja</w:t>
      </w:r>
      <w:r>
        <w:rPr>
          <w:rFonts w:ascii="Times New Roman" w:hAnsi="Times New Roman"/>
          <w:sz w:val="24"/>
          <w:lang w:val="hr-HR"/>
        </w:rPr>
        <w:t xml:space="preserve"> („Službeni glasnik Krapinsko-zagorske županije“  broj 29/13.)</w:t>
      </w:r>
      <w:r w:rsidR="00084BF9">
        <w:rPr>
          <w:rFonts w:ascii="Times New Roman" w:hAnsi="Times New Roman"/>
          <w:sz w:val="24"/>
          <w:lang w:val="hr-HR"/>
        </w:rPr>
        <w:t xml:space="preserve">. </w:t>
      </w:r>
      <w:r w:rsidR="002F2B82">
        <w:rPr>
          <w:rFonts w:ascii="Times New Roman" w:hAnsi="Times New Roman"/>
          <w:sz w:val="24"/>
          <w:lang w:val="hr-HR"/>
        </w:rPr>
        <w:t xml:space="preserve"> </w:t>
      </w:r>
    </w:p>
    <w:p w14:paraId="5EE3078B" w14:textId="77777777" w:rsidR="001D2E9D" w:rsidRDefault="001D2E9D" w:rsidP="00084BF9">
      <w:pPr>
        <w:tabs>
          <w:tab w:val="left" w:pos="142"/>
        </w:tabs>
        <w:rPr>
          <w:rFonts w:ascii="Times New Roman" w:hAnsi="Times New Roman"/>
          <w:sz w:val="24"/>
          <w:lang w:val="hr-HR"/>
        </w:rPr>
      </w:pPr>
    </w:p>
    <w:p w14:paraId="4C6F3851" w14:textId="77777777" w:rsidR="0006573B" w:rsidRDefault="0006573B">
      <w:pPr>
        <w:tabs>
          <w:tab w:val="left" w:pos="142"/>
        </w:tabs>
        <w:rPr>
          <w:rFonts w:ascii="Times New Roman" w:hAnsi="Times New Roman"/>
          <w:sz w:val="24"/>
          <w:lang w:val="hr-HR"/>
        </w:rPr>
      </w:pPr>
    </w:p>
    <w:p w14:paraId="61D0636D" w14:textId="09CBBA4A" w:rsidR="00307874" w:rsidRDefault="008122D3">
      <w:pPr>
        <w:tabs>
          <w:tab w:val="left" w:pos="142"/>
        </w:tabs>
        <w:rPr>
          <w:rFonts w:ascii="Times New Roman" w:hAnsi="Times New Roman"/>
          <w:b/>
          <w:sz w:val="24"/>
          <w:lang w:val="hr-HR"/>
        </w:rPr>
      </w:pPr>
      <w:r>
        <w:rPr>
          <w:rFonts w:ascii="Times New Roman" w:hAnsi="Times New Roman"/>
          <w:b/>
          <w:sz w:val="24"/>
          <w:lang w:val="hr-HR"/>
        </w:rPr>
        <w:t>I</w:t>
      </w:r>
      <w:r w:rsidR="00F54713">
        <w:rPr>
          <w:rFonts w:ascii="Times New Roman" w:hAnsi="Times New Roman"/>
          <w:b/>
          <w:sz w:val="24"/>
          <w:lang w:val="hr-HR"/>
        </w:rPr>
        <w:t>X</w:t>
      </w:r>
      <w:r w:rsidR="00EF04CD">
        <w:rPr>
          <w:rFonts w:ascii="Times New Roman" w:hAnsi="Times New Roman"/>
          <w:b/>
          <w:sz w:val="24"/>
          <w:lang w:val="hr-HR"/>
        </w:rPr>
        <w:t>.</w:t>
      </w:r>
      <w:r w:rsidR="004109A9" w:rsidRPr="004109A9">
        <w:rPr>
          <w:rFonts w:ascii="Times New Roman" w:hAnsi="Times New Roman"/>
          <w:b/>
          <w:sz w:val="24"/>
          <w:lang w:val="hr-HR"/>
        </w:rPr>
        <w:t xml:space="preserve"> </w:t>
      </w:r>
      <w:r w:rsidR="004A3F00">
        <w:rPr>
          <w:rFonts w:ascii="Times New Roman" w:hAnsi="Times New Roman"/>
          <w:b/>
          <w:sz w:val="24"/>
          <w:lang w:val="hr-HR"/>
        </w:rPr>
        <w:t xml:space="preserve"> </w:t>
      </w:r>
      <w:r w:rsidR="004109A9" w:rsidRPr="004109A9">
        <w:rPr>
          <w:rFonts w:ascii="Times New Roman" w:hAnsi="Times New Roman"/>
          <w:b/>
          <w:sz w:val="24"/>
          <w:lang w:val="hr-HR"/>
        </w:rPr>
        <w:t>ZADUŽIVANJE</w:t>
      </w:r>
    </w:p>
    <w:p w14:paraId="12832AEF" w14:textId="77777777" w:rsidR="0006573B" w:rsidRDefault="00307874">
      <w:pPr>
        <w:tabs>
          <w:tab w:val="left" w:pos="142"/>
        </w:tabs>
        <w:rPr>
          <w:rFonts w:ascii="Times New Roman" w:hAnsi="Times New Roman"/>
          <w:b/>
          <w:sz w:val="24"/>
          <w:lang w:val="hr-HR"/>
        </w:rPr>
      </w:pPr>
      <w:r>
        <w:rPr>
          <w:rFonts w:ascii="Times New Roman" w:hAnsi="Times New Roman"/>
          <w:b/>
          <w:sz w:val="24"/>
          <w:lang w:val="hr-HR"/>
        </w:rPr>
        <w:t xml:space="preserve"> </w:t>
      </w:r>
    </w:p>
    <w:p w14:paraId="683F3C40" w14:textId="5F8D461D" w:rsidR="00FF7526" w:rsidRPr="003E7899" w:rsidRDefault="00307874">
      <w:pPr>
        <w:tabs>
          <w:tab w:val="left" w:pos="142"/>
        </w:tabs>
        <w:rPr>
          <w:rFonts w:ascii="Times New Roman" w:hAnsi="Times New Roman"/>
          <w:sz w:val="24"/>
          <w:lang w:val="hr-HR"/>
        </w:rPr>
      </w:pPr>
      <w:r>
        <w:rPr>
          <w:rFonts w:ascii="Times New Roman" w:hAnsi="Times New Roman"/>
          <w:b/>
          <w:sz w:val="24"/>
          <w:lang w:val="hr-HR"/>
        </w:rPr>
        <w:t xml:space="preserve">                                                             </w:t>
      </w:r>
      <w:r w:rsidR="00472C9C">
        <w:rPr>
          <w:rFonts w:ascii="Times New Roman" w:hAnsi="Times New Roman"/>
          <w:sz w:val="24"/>
          <w:lang w:val="hr-HR"/>
        </w:rPr>
        <w:t>Članak 1</w:t>
      </w:r>
      <w:r w:rsidR="00AC6ED9">
        <w:rPr>
          <w:rFonts w:ascii="Times New Roman" w:hAnsi="Times New Roman"/>
          <w:sz w:val="24"/>
          <w:lang w:val="hr-HR"/>
        </w:rPr>
        <w:t>6</w:t>
      </w:r>
      <w:r w:rsidRPr="00307874">
        <w:rPr>
          <w:rFonts w:ascii="Times New Roman" w:hAnsi="Times New Roman"/>
          <w:sz w:val="24"/>
          <w:lang w:val="hr-HR"/>
        </w:rPr>
        <w:t>.</w:t>
      </w:r>
    </w:p>
    <w:p w14:paraId="5CF747F4" w14:textId="77777777" w:rsidR="00C519FC" w:rsidRDefault="004A3F00" w:rsidP="002A7304">
      <w:pPr>
        <w:tabs>
          <w:tab w:val="left" w:pos="142"/>
        </w:tabs>
        <w:jc w:val="both"/>
        <w:rPr>
          <w:rFonts w:ascii="Times New Roman" w:hAnsi="Times New Roman"/>
          <w:sz w:val="24"/>
          <w:lang w:val="hr-HR"/>
        </w:rPr>
      </w:pPr>
      <w:r>
        <w:rPr>
          <w:rFonts w:ascii="Times New Roman" w:hAnsi="Times New Roman"/>
          <w:b/>
          <w:sz w:val="24"/>
          <w:lang w:val="hr-HR"/>
        </w:rPr>
        <w:t xml:space="preserve">     </w:t>
      </w:r>
      <w:r w:rsidR="009D5D3D">
        <w:rPr>
          <w:rFonts w:ascii="Times New Roman" w:hAnsi="Times New Roman"/>
          <w:b/>
          <w:sz w:val="24"/>
          <w:lang w:val="hr-HR"/>
        </w:rPr>
        <w:tab/>
      </w:r>
      <w:r w:rsidR="00D36451">
        <w:rPr>
          <w:rFonts w:ascii="Times New Roman" w:hAnsi="Times New Roman"/>
          <w:sz w:val="24"/>
          <w:lang w:val="hr-HR"/>
        </w:rPr>
        <w:t>O zaduživanju  Općine</w:t>
      </w:r>
      <w:r w:rsidR="003E7899" w:rsidRPr="003E7899">
        <w:rPr>
          <w:rFonts w:ascii="Times New Roman" w:hAnsi="Times New Roman"/>
          <w:sz w:val="24"/>
          <w:lang w:val="hr-HR"/>
        </w:rPr>
        <w:t xml:space="preserve"> Budinščina</w:t>
      </w:r>
      <w:r w:rsidR="00D36451">
        <w:rPr>
          <w:rFonts w:ascii="Times New Roman" w:hAnsi="Times New Roman"/>
          <w:sz w:val="24"/>
          <w:lang w:val="hr-HR"/>
        </w:rPr>
        <w:t xml:space="preserve"> i davanju jamstva odluku donosi Općinsko vijeće. </w:t>
      </w:r>
    </w:p>
    <w:p w14:paraId="1AE9D274" w14:textId="5FD17B42" w:rsidR="00C519FC" w:rsidRDefault="00C519FC" w:rsidP="002A7304">
      <w:pPr>
        <w:tabs>
          <w:tab w:val="left" w:pos="142"/>
        </w:tabs>
        <w:jc w:val="both"/>
        <w:rPr>
          <w:rFonts w:ascii="Times New Roman" w:hAnsi="Times New Roman"/>
          <w:sz w:val="24"/>
          <w:lang w:val="hr-HR"/>
        </w:rPr>
      </w:pPr>
      <w:r>
        <w:rPr>
          <w:rFonts w:ascii="Times New Roman" w:hAnsi="Times New Roman"/>
          <w:sz w:val="24"/>
          <w:lang w:val="hr-HR"/>
        </w:rPr>
        <w:t xml:space="preserve">    </w:t>
      </w:r>
      <w:r w:rsidR="009D5D3D">
        <w:rPr>
          <w:rFonts w:ascii="Times New Roman" w:hAnsi="Times New Roman"/>
          <w:sz w:val="24"/>
          <w:lang w:val="hr-HR"/>
        </w:rPr>
        <w:tab/>
      </w:r>
      <w:r>
        <w:rPr>
          <w:rFonts w:ascii="Times New Roman" w:hAnsi="Times New Roman"/>
          <w:sz w:val="24"/>
          <w:lang w:val="hr-HR"/>
        </w:rPr>
        <w:t>Općina Budinščina može se zaduživati i</w:t>
      </w:r>
      <w:r w:rsidR="009D5D3D">
        <w:rPr>
          <w:rFonts w:ascii="Times New Roman" w:hAnsi="Times New Roman"/>
          <w:sz w:val="24"/>
          <w:lang w:val="hr-HR"/>
        </w:rPr>
        <w:t xml:space="preserve"> </w:t>
      </w:r>
      <w:r>
        <w:rPr>
          <w:rFonts w:ascii="Times New Roman" w:hAnsi="Times New Roman"/>
          <w:sz w:val="24"/>
          <w:lang w:val="hr-HR"/>
        </w:rPr>
        <w:t>na tuzemnom i inozemnom tržištu kapitala za financiranje program</w:t>
      </w:r>
      <w:r w:rsidR="008705A3">
        <w:rPr>
          <w:rFonts w:ascii="Times New Roman" w:hAnsi="Times New Roman"/>
          <w:sz w:val="24"/>
          <w:lang w:val="hr-HR"/>
        </w:rPr>
        <w:t>a</w:t>
      </w:r>
      <w:r>
        <w:rPr>
          <w:rFonts w:ascii="Times New Roman" w:hAnsi="Times New Roman"/>
          <w:sz w:val="24"/>
          <w:lang w:val="hr-HR"/>
        </w:rPr>
        <w:t xml:space="preserve"> uz prethodnu suglasnost Ministarstva financija.</w:t>
      </w:r>
      <w:r w:rsidR="009D5D3D">
        <w:rPr>
          <w:rFonts w:ascii="Times New Roman" w:hAnsi="Times New Roman"/>
          <w:sz w:val="24"/>
          <w:lang w:val="hr-HR"/>
        </w:rPr>
        <w:tab/>
      </w:r>
      <w:r>
        <w:rPr>
          <w:rFonts w:ascii="Times New Roman" w:hAnsi="Times New Roman"/>
          <w:sz w:val="24"/>
          <w:lang w:val="hr-HR"/>
        </w:rPr>
        <w:t xml:space="preserve"> </w:t>
      </w:r>
    </w:p>
    <w:p w14:paraId="173B6BFB" w14:textId="5A6DA861" w:rsidR="00C519FC" w:rsidRDefault="009D5D3D" w:rsidP="002A7304">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C519FC">
        <w:rPr>
          <w:rFonts w:ascii="Times New Roman" w:hAnsi="Times New Roman"/>
          <w:sz w:val="24"/>
          <w:lang w:val="hr-HR"/>
        </w:rPr>
        <w:t>Za premošćivanje jaza nastalog zbog različite dinamike priljeva sredstava i dospijeća obveza, općinski načelnik može donijeti odluku kojom se Općina Budinščina kratkoročno zadužuje, najduže do 12. mjeseci</w:t>
      </w:r>
      <w:r w:rsidR="00F113BB">
        <w:rPr>
          <w:rFonts w:ascii="Times New Roman" w:hAnsi="Times New Roman"/>
          <w:sz w:val="24"/>
          <w:lang w:val="hr-HR"/>
        </w:rPr>
        <w:t>.</w:t>
      </w:r>
    </w:p>
    <w:p w14:paraId="51E9A9E4" w14:textId="497A9045" w:rsidR="006D4408" w:rsidRDefault="009D5D3D" w:rsidP="002A7304">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5E3F87">
        <w:rPr>
          <w:rFonts w:ascii="Times New Roman" w:hAnsi="Times New Roman"/>
          <w:sz w:val="24"/>
          <w:lang w:val="hr-HR"/>
        </w:rPr>
        <w:t xml:space="preserve">Općina se može kratkoročno zadužiti uzimanjem kredita ili zajmova kod poslovnih banaka i drugih kreditnih institucija ili okvirnog kredita kod poslovne banke kod koje ima otvoren račun na iznos  </w:t>
      </w:r>
      <w:r w:rsidR="005E3F87" w:rsidRPr="00D549D5">
        <w:rPr>
          <w:rFonts w:ascii="Times New Roman" w:hAnsi="Times New Roman"/>
          <w:sz w:val="24"/>
          <w:lang w:val="hr-HR"/>
        </w:rPr>
        <w:t xml:space="preserve">do </w:t>
      </w:r>
      <w:r w:rsidR="004A2931" w:rsidRPr="00D549D5">
        <w:rPr>
          <w:rFonts w:ascii="Times New Roman" w:hAnsi="Times New Roman"/>
          <w:sz w:val="24"/>
          <w:lang w:val="hr-HR"/>
        </w:rPr>
        <w:t>1</w:t>
      </w:r>
      <w:r w:rsidR="009D5932" w:rsidRPr="00D549D5">
        <w:rPr>
          <w:rFonts w:ascii="Times New Roman" w:hAnsi="Times New Roman"/>
          <w:sz w:val="24"/>
          <w:lang w:val="hr-HR"/>
        </w:rPr>
        <w:t xml:space="preserve">00.000,00 </w:t>
      </w:r>
      <w:r w:rsidR="00D549D5">
        <w:rPr>
          <w:rFonts w:ascii="Times New Roman" w:hAnsi="Times New Roman"/>
          <w:sz w:val="24"/>
          <w:lang w:val="hr-HR"/>
        </w:rPr>
        <w:t>eura</w:t>
      </w:r>
      <w:r w:rsidR="009D5932">
        <w:rPr>
          <w:rFonts w:ascii="Times New Roman" w:hAnsi="Times New Roman"/>
          <w:sz w:val="24"/>
          <w:lang w:val="hr-HR"/>
        </w:rPr>
        <w:t>.</w:t>
      </w:r>
      <w:r w:rsidR="005E3F87">
        <w:rPr>
          <w:rFonts w:ascii="Times New Roman" w:hAnsi="Times New Roman"/>
          <w:sz w:val="24"/>
          <w:lang w:val="hr-HR"/>
        </w:rPr>
        <w:t xml:space="preserve"> </w:t>
      </w:r>
    </w:p>
    <w:p w14:paraId="27D9E095" w14:textId="77777777" w:rsidR="004B3A1D" w:rsidRDefault="006D4408" w:rsidP="002A7304">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4B3A1D">
        <w:rPr>
          <w:rFonts w:ascii="Times New Roman" w:hAnsi="Times New Roman"/>
          <w:sz w:val="24"/>
          <w:lang w:val="hr-HR"/>
        </w:rPr>
        <w:t>Općina Budinščina može se dugoročno zadužiti za:</w:t>
      </w:r>
    </w:p>
    <w:p w14:paraId="6F6862E6" w14:textId="77777777" w:rsidR="004B3A1D" w:rsidRDefault="004B3A1D" w:rsidP="004B3A1D">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 xml:space="preserve">investiciju koja se financira iz njezina proračuna, </w:t>
      </w:r>
    </w:p>
    <w:p w14:paraId="798DB227" w14:textId="77777777" w:rsidR="004B3A1D" w:rsidRDefault="004B3A1D" w:rsidP="004B3A1D">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za realizaciju investicije koja se sufinancira iz fondova Europske unije i za projekte čija je realizacija utvrđena posebnim propisima,</w:t>
      </w:r>
    </w:p>
    <w:p w14:paraId="60206D92" w14:textId="4932AA52" w:rsidR="001D2E9D" w:rsidRPr="004B3A1D" w:rsidRDefault="004B3A1D" w:rsidP="004B3A1D">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 xml:space="preserve">za financiranje obveza na ime povrata neprihvatljivih troškova koji su bili sufinancirani iz fondova Europske unije. </w:t>
      </w:r>
    </w:p>
    <w:p w14:paraId="5DAA4CBB" w14:textId="5B40CDB5" w:rsidR="003E7899" w:rsidRDefault="00C519FC" w:rsidP="002A7304">
      <w:pPr>
        <w:tabs>
          <w:tab w:val="left" w:pos="142"/>
        </w:tabs>
        <w:jc w:val="both"/>
        <w:rPr>
          <w:rFonts w:ascii="Times New Roman" w:hAnsi="Times New Roman"/>
          <w:sz w:val="24"/>
          <w:lang w:val="hr-HR"/>
        </w:rPr>
      </w:pPr>
      <w:r>
        <w:rPr>
          <w:rFonts w:ascii="Times New Roman" w:hAnsi="Times New Roman"/>
          <w:sz w:val="24"/>
          <w:lang w:val="hr-HR"/>
        </w:rPr>
        <w:t xml:space="preserve"> </w:t>
      </w:r>
      <w:r w:rsidR="00D36451">
        <w:rPr>
          <w:rFonts w:ascii="Times New Roman" w:hAnsi="Times New Roman"/>
          <w:sz w:val="24"/>
          <w:lang w:val="hr-HR"/>
        </w:rPr>
        <w:t xml:space="preserve"> </w:t>
      </w:r>
    </w:p>
    <w:p w14:paraId="694E85E3" w14:textId="77777777" w:rsidR="00102E19" w:rsidRPr="003E7899" w:rsidRDefault="00102E19" w:rsidP="002A7304">
      <w:pPr>
        <w:tabs>
          <w:tab w:val="left" w:pos="142"/>
        </w:tabs>
        <w:jc w:val="both"/>
        <w:rPr>
          <w:rFonts w:ascii="Times New Roman" w:hAnsi="Times New Roman"/>
          <w:sz w:val="24"/>
          <w:lang w:val="hr-HR"/>
        </w:rPr>
      </w:pPr>
    </w:p>
    <w:p w14:paraId="04733B26" w14:textId="67B66918" w:rsidR="002350A7" w:rsidRPr="008122D3" w:rsidRDefault="002A7304" w:rsidP="008122D3">
      <w:pPr>
        <w:tabs>
          <w:tab w:val="left" w:pos="142"/>
        </w:tabs>
        <w:rPr>
          <w:rFonts w:ascii="Times New Roman" w:hAnsi="Times New Roman"/>
          <w:sz w:val="24"/>
          <w:lang w:val="hr-HR"/>
        </w:rPr>
      </w:pPr>
      <w:r w:rsidRPr="003E7899">
        <w:rPr>
          <w:rFonts w:ascii="Times New Roman" w:hAnsi="Times New Roman"/>
          <w:sz w:val="24"/>
          <w:lang w:val="hr-HR"/>
        </w:rPr>
        <w:t xml:space="preserve"> </w:t>
      </w:r>
      <w:r w:rsidR="008633A2">
        <w:rPr>
          <w:rFonts w:ascii="Times New Roman" w:hAnsi="Times New Roman"/>
          <w:b/>
          <w:sz w:val="24"/>
          <w:lang w:val="hr-HR"/>
        </w:rPr>
        <w:t>X</w:t>
      </w:r>
      <w:r w:rsidR="00EF04CD">
        <w:rPr>
          <w:rFonts w:ascii="Times New Roman" w:hAnsi="Times New Roman"/>
          <w:b/>
          <w:sz w:val="24"/>
          <w:lang w:val="hr-HR"/>
        </w:rPr>
        <w:t>.</w:t>
      </w:r>
      <w:r w:rsidR="004C529F">
        <w:rPr>
          <w:rFonts w:ascii="Times New Roman" w:hAnsi="Times New Roman"/>
          <w:b/>
          <w:sz w:val="24"/>
          <w:lang w:val="hr-HR"/>
        </w:rPr>
        <w:t xml:space="preserve">  PRIJELAZNE I ZAVRŠNE ODREDBE</w:t>
      </w:r>
    </w:p>
    <w:p w14:paraId="53B0C093" w14:textId="77777777" w:rsidR="002350A7" w:rsidRDefault="004C529F">
      <w:pPr>
        <w:tabs>
          <w:tab w:val="left" w:pos="142"/>
        </w:tabs>
        <w:jc w:val="both"/>
        <w:rPr>
          <w:rFonts w:ascii="Times New Roman" w:hAnsi="Times New Roman"/>
          <w:b/>
          <w:sz w:val="24"/>
          <w:lang w:val="hr-HR"/>
        </w:rPr>
      </w:pPr>
      <w:r>
        <w:rPr>
          <w:rFonts w:ascii="Times New Roman" w:hAnsi="Times New Roman"/>
          <w:b/>
          <w:sz w:val="24"/>
          <w:lang w:val="hr-HR"/>
        </w:rPr>
        <w:t xml:space="preserve">                                           </w:t>
      </w:r>
    </w:p>
    <w:p w14:paraId="17C5982A" w14:textId="49C7B2A8" w:rsidR="00FF7526" w:rsidRDefault="004C529F" w:rsidP="0006573B">
      <w:pPr>
        <w:tabs>
          <w:tab w:val="left" w:pos="142"/>
        </w:tabs>
        <w:jc w:val="both"/>
        <w:rPr>
          <w:rFonts w:ascii="Times New Roman" w:hAnsi="Times New Roman"/>
          <w:sz w:val="24"/>
          <w:lang w:val="hr-HR"/>
        </w:rPr>
      </w:pPr>
      <w:r>
        <w:rPr>
          <w:rFonts w:ascii="Times New Roman" w:hAnsi="Times New Roman"/>
          <w:sz w:val="24"/>
          <w:lang w:val="hr-HR"/>
        </w:rPr>
        <w:t xml:space="preserve">                                                              </w:t>
      </w:r>
      <w:r w:rsidR="00472C9C">
        <w:rPr>
          <w:rFonts w:ascii="Times New Roman" w:hAnsi="Times New Roman"/>
          <w:sz w:val="24"/>
          <w:lang w:val="hr-HR"/>
        </w:rPr>
        <w:t xml:space="preserve"> Članak 1</w:t>
      </w:r>
      <w:r w:rsidR="00AC6ED9">
        <w:rPr>
          <w:rFonts w:ascii="Times New Roman" w:hAnsi="Times New Roman"/>
          <w:sz w:val="24"/>
          <w:lang w:val="hr-HR"/>
        </w:rPr>
        <w:t>7</w:t>
      </w:r>
      <w:r>
        <w:rPr>
          <w:rFonts w:ascii="Times New Roman" w:hAnsi="Times New Roman"/>
          <w:sz w:val="24"/>
          <w:lang w:val="hr-HR"/>
        </w:rPr>
        <w:t>.</w:t>
      </w:r>
    </w:p>
    <w:p w14:paraId="126B3BAF" w14:textId="59ACDC05" w:rsidR="002350A7" w:rsidRDefault="004C529F" w:rsidP="000D0B43">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sidR="00306B16">
        <w:rPr>
          <w:rFonts w:ascii="Times New Roman" w:hAnsi="Times New Roman"/>
          <w:sz w:val="24"/>
          <w:lang w:val="hr-HR"/>
        </w:rPr>
        <w:t xml:space="preserve">Ova Odluka  stupa na snagu </w:t>
      </w:r>
      <w:r w:rsidR="00F523EE">
        <w:rPr>
          <w:rFonts w:ascii="Times New Roman" w:hAnsi="Times New Roman"/>
          <w:sz w:val="24"/>
          <w:lang w:val="hr-HR"/>
        </w:rPr>
        <w:t xml:space="preserve">prvog </w:t>
      </w:r>
      <w:r w:rsidR="00775070">
        <w:rPr>
          <w:rFonts w:ascii="Times New Roman" w:hAnsi="Times New Roman"/>
          <w:sz w:val="24"/>
          <w:lang w:val="hr-HR"/>
        </w:rPr>
        <w:t xml:space="preserve"> dana od </w:t>
      </w:r>
      <w:r w:rsidR="00F523EE">
        <w:rPr>
          <w:rFonts w:ascii="Times New Roman" w:hAnsi="Times New Roman"/>
          <w:sz w:val="24"/>
          <w:lang w:val="hr-HR"/>
        </w:rPr>
        <w:t>dana njezine</w:t>
      </w:r>
      <w:r w:rsidR="00775070">
        <w:rPr>
          <w:rFonts w:ascii="Times New Roman" w:hAnsi="Times New Roman"/>
          <w:sz w:val="24"/>
          <w:lang w:val="hr-HR"/>
        </w:rPr>
        <w:t xml:space="preserve"> objave</w:t>
      </w:r>
      <w:r>
        <w:rPr>
          <w:rFonts w:ascii="Times New Roman" w:hAnsi="Times New Roman"/>
          <w:sz w:val="24"/>
          <w:lang w:val="hr-HR"/>
        </w:rPr>
        <w:t xml:space="preserve"> u "Službenom glasniku  Krapinsko-zagorske županije</w:t>
      </w:r>
      <w:r w:rsidR="008633A2">
        <w:rPr>
          <w:rFonts w:ascii="Times New Roman" w:hAnsi="Times New Roman"/>
          <w:sz w:val="24"/>
          <w:lang w:val="hr-HR"/>
        </w:rPr>
        <w:t>"</w:t>
      </w:r>
      <w:r w:rsidR="00F523EE">
        <w:rPr>
          <w:rFonts w:ascii="Times New Roman" w:hAnsi="Times New Roman"/>
          <w:sz w:val="24"/>
          <w:lang w:val="hr-HR"/>
        </w:rPr>
        <w:t>.</w:t>
      </w:r>
    </w:p>
    <w:p w14:paraId="36DD536F" w14:textId="77777777" w:rsidR="00FB4D60" w:rsidRDefault="00FB4D60" w:rsidP="0006573B">
      <w:pPr>
        <w:rPr>
          <w:rFonts w:ascii="Times New Roman" w:hAnsi="Times New Roman"/>
          <w:sz w:val="24"/>
          <w:lang w:val="hr-HR"/>
        </w:rPr>
      </w:pPr>
    </w:p>
    <w:p w14:paraId="63D69F44" w14:textId="77777777" w:rsidR="0006573B" w:rsidRPr="0006573B" w:rsidRDefault="0006573B" w:rsidP="0006573B">
      <w:pPr>
        <w:rPr>
          <w:lang w:val="hr-HR"/>
        </w:rPr>
      </w:pPr>
    </w:p>
    <w:p w14:paraId="3BA8DAA8" w14:textId="77777777" w:rsidR="002350A7" w:rsidRDefault="004C529F">
      <w:pPr>
        <w:tabs>
          <w:tab w:val="left" w:pos="142"/>
        </w:tabs>
        <w:rPr>
          <w:rFonts w:ascii="Times New Roman" w:hAnsi="Times New Roman"/>
          <w:b/>
          <w:sz w:val="24"/>
          <w:lang w:val="hr-HR"/>
        </w:rPr>
      </w:pPr>
      <w:r>
        <w:rPr>
          <w:rFonts w:ascii="Times New Roman" w:hAnsi="Times New Roman"/>
          <w:b/>
          <w:sz w:val="24"/>
          <w:lang w:val="hr-HR"/>
        </w:rPr>
        <w:t xml:space="preserve">                                                                                </w:t>
      </w:r>
      <w:r w:rsidR="00581081">
        <w:rPr>
          <w:rFonts w:ascii="Times New Roman" w:hAnsi="Times New Roman"/>
          <w:b/>
          <w:sz w:val="24"/>
          <w:lang w:val="hr-HR"/>
        </w:rPr>
        <w:t>PREDSJEDNICA</w:t>
      </w:r>
    </w:p>
    <w:p w14:paraId="57D92889" w14:textId="77777777" w:rsidR="002350A7" w:rsidRDefault="004C529F">
      <w:pPr>
        <w:tabs>
          <w:tab w:val="left" w:pos="142"/>
        </w:tabs>
        <w:rPr>
          <w:rFonts w:ascii="Times New Roman" w:hAnsi="Times New Roman"/>
          <w:b/>
          <w:sz w:val="24"/>
          <w:lang w:val="hr-HR"/>
        </w:rPr>
      </w:pPr>
      <w:r>
        <w:rPr>
          <w:rFonts w:ascii="Times New Roman" w:hAnsi="Times New Roman"/>
          <w:b/>
          <w:sz w:val="24"/>
          <w:lang w:val="hr-HR"/>
        </w:rPr>
        <w:t xml:space="preserve">                                                              OPĆINSKOG VIJEĆA BUDINŠČINA:</w:t>
      </w:r>
    </w:p>
    <w:p w14:paraId="40F4F0E0" w14:textId="77777777" w:rsidR="002350A7" w:rsidRDefault="002350A7">
      <w:pPr>
        <w:tabs>
          <w:tab w:val="left" w:pos="142"/>
        </w:tabs>
        <w:rPr>
          <w:rFonts w:ascii="Times New Roman" w:hAnsi="Times New Roman"/>
          <w:b/>
          <w:sz w:val="24"/>
          <w:lang w:val="hr-HR"/>
        </w:rPr>
      </w:pPr>
    </w:p>
    <w:p w14:paraId="0FC9AACD" w14:textId="77777777" w:rsidR="009A14CA" w:rsidRPr="006E254A" w:rsidRDefault="004C529F" w:rsidP="0006573B">
      <w:pPr>
        <w:tabs>
          <w:tab w:val="left" w:pos="142"/>
        </w:tabs>
        <w:rPr>
          <w:rFonts w:ascii="Times New Roman" w:hAnsi="Times New Roman"/>
          <w:bCs/>
          <w:sz w:val="24"/>
          <w:lang w:val="hr-HR"/>
        </w:rPr>
      </w:pPr>
      <w:r w:rsidRPr="006E254A">
        <w:rPr>
          <w:rFonts w:ascii="Times New Roman" w:hAnsi="Times New Roman"/>
          <w:bCs/>
          <w:sz w:val="24"/>
          <w:lang w:val="hr-HR"/>
        </w:rPr>
        <w:t xml:space="preserve">                                                                       </w:t>
      </w:r>
      <w:r w:rsidR="00323173" w:rsidRPr="006E254A">
        <w:rPr>
          <w:rFonts w:ascii="Times New Roman" w:hAnsi="Times New Roman"/>
          <w:bCs/>
          <w:sz w:val="24"/>
          <w:lang w:val="hr-HR"/>
        </w:rPr>
        <w:t xml:space="preserve"> </w:t>
      </w:r>
      <w:r w:rsidR="00CD5460" w:rsidRPr="006E254A">
        <w:rPr>
          <w:rFonts w:ascii="Times New Roman" w:hAnsi="Times New Roman"/>
          <w:bCs/>
          <w:sz w:val="24"/>
          <w:lang w:val="hr-HR"/>
        </w:rPr>
        <w:t xml:space="preserve"> </w:t>
      </w:r>
      <w:r w:rsidR="00323173" w:rsidRPr="006E254A">
        <w:rPr>
          <w:rFonts w:ascii="Times New Roman" w:hAnsi="Times New Roman"/>
          <w:bCs/>
          <w:sz w:val="24"/>
          <w:lang w:val="hr-HR"/>
        </w:rPr>
        <w:t xml:space="preserve"> </w:t>
      </w:r>
      <w:r w:rsidRPr="006E254A">
        <w:rPr>
          <w:rFonts w:ascii="Times New Roman" w:hAnsi="Times New Roman"/>
          <w:bCs/>
          <w:sz w:val="24"/>
          <w:lang w:val="hr-HR"/>
        </w:rPr>
        <w:t xml:space="preserve">   </w:t>
      </w:r>
      <w:r w:rsidR="00C92709" w:rsidRPr="006E254A">
        <w:rPr>
          <w:rFonts w:ascii="Times New Roman" w:hAnsi="Times New Roman"/>
          <w:bCs/>
          <w:sz w:val="24"/>
          <w:lang w:val="hr-HR"/>
        </w:rPr>
        <w:t xml:space="preserve">  </w:t>
      </w:r>
      <w:r w:rsidR="00323173" w:rsidRPr="006E254A">
        <w:rPr>
          <w:rFonts w:ascii="Times New Roman" w:hAnsi="Times New Roman"/>
          <w:bCs/>
          <w:sz w:val="24"/>
          <w:lang w:val="hr-HR"/>
        </w:rPr>
        <w:t>Dijana Margeti</w:t>
      </w:r>
      <w:r w:rsidR="00AC6ED9" w:rsidRPr="006E254A">
        <w:rPr>
          <w:rFonts w:ascii="Times New Roman" w:hAnsi="Times New Roman"/>
          <w:bCs/>
          <w:sz w:val="24"/>
          <w:lang w:val="hr-HR"/>
        </w:rPr>
        <w:t>ć</w:t>
      </w:r>
    </w:p>
    <w:p w14:paraId="46AA43C1" w14:textId="77777777" w:rsidR="00EF6B68" w:rsidRDefault="00EF6B68" w:rsidP="0006573B">
      <w:pPr>
        <w:tabs>
          <w:tab w:val="left" w:pos="142"/>
        </w:tabs>
        <w:rPr>
          <w:rFonts w:ascii="Times New Roman" w:hAnsi="Times New Roman"/>
          <w:sz w:val="24"/>
        </w:rPr>
      </w:pPr>
    </w:p>
    <w:p w14:paraId="6EB3F94A" w14:textId="77777777" w:rsidR="00FF7526" w:rsidRDefault="00FF7526" w:rsidP="0006573B">
      <w:pPr>
        <w:tabs>
          <w:tab w:val="left" w:pos="142"/>
        </w:tabs>
        <w:rPr>
          <w:rFonts w:ascii="Times New Roman" w:hAnsi="Times New Roman"/>
          <w:sz w:val="24"/>
        </w:rPr>
      </w:pPr>
    </w:p>
    <w:p w14:paraId="096F7FCD" w14:textId="6CC37425" w:rsidR="00FF7526" w:rsidRDefault="00FF7526" w:rsidP="0006573B">
      <w:pPr>
        <w:tabs>
          <w:tab w:val="left" w:pos="142"/>
        </w:tabs>
        <w:rPr>
          <w:rFonts w:ascii="Times New Roman" w:hAnsi="Times New Roman"/>
          <w:sz w:val="24"/>
        </w:rPr>
      </w:pPr>
    </w:p>
    <w:p w14:paraId="214B9A24" w14:textId="6C6523BA" w:rsidR="006D4408" w:rsidRDefault="006D4408" w:rsidP="0006573B">
      <w:pPr>
        <w:tabs>
          <w:tab w:val="left" w:pos="142"/>
        </w:tabs>
        <w:rPr>
          <w:rFonts w:ascii="Times New Roman" w:hAnsi="Times New Roman"/>
          <w:sz w:val="24"/>
        </w:rPr>
      </w:pPr>
    </w:p>
    <w:p w14:paraId="7F188FCD" w14:textId="6C51A7C7" w:rsidR="006D4408" w:rsidRDefault="006D4408" w:rsidP="0006573B">
      <w:pPr>
        <w:tabs>
          <w:tab w:val="left" w:pos="142"/>
        </w:tabs>
        <w:rPr>
          <w:rFonts w:ascii="Times New Roman" w:hAnsi="Times New Roman"/>
          <w:sz w:val="24"/>
        </w:rPr>
      </w:pPr>
    </w:p>
    <w:p w14:paraId="139E6453" w14:textId="3E7B6E56" w:rsidR="006D4408" w:rsidRDefault="006D4408" w:rsidP="0006573B">
      <w:pPr>
        <w:tabs>
          <w:tab w:val="left" w:pos="142"/>
        </w:tabs>
        <w:rPr>
          <w:rFonts w:ascii="Times New Roman" w:hAnsi="Times New Roman"/>
          <w:sz w:val="24"/>
        </w:rPr>
      </w:pPr>
    </w:p>
    <w:p w14:paraId="2044BD33" w14:textId="081B0CD8" w:rsidR="006D4408" w:rsidRDefault="006D4408" w:rsidP="0006573B">
      <w:pPr>
        <w:tabs>
          <w:tab w:val="left" w:pos="142"/>
        </w:tabs>
        <w:rPr>
          <w:rFonts w:ascii="Times New Roman" w:hAnsi="Times New Roman"/>
          <w:sz w:val="24"/>
        </w:rPr>
      </w:pPr>
    </w:p>
    <w:p w14:paraId="10C8809B" w14:textId="76FA6E61" w:rsidR="006D4408" w:rsidRDefault="006D4408" w:rsidP="0006573B">
      <w:pPr>
        <w:tabs>
          <w:tab w:val="left" w:pos="142"/>
        </w:tabs>
        <w:rPr>
          <w:rFonts w:ascii="Times New Roman" w:hAnsi="Times New Roman"/>
          <w:sz w:val="24"/>
        </w:rPr>
      </w:pPr>
    </w:p>
    <w:p w14:paraId="006988A9" w14:textId="77777777" w:rsidR="006D4408" w:rsidRDefault="006D4408" w:rsidP="0006573B">
      <w:pPr>
        <w:tabs>
          <w:tab w:val="left" w:pos="142"/>
        </w:tabs>
        <w:rPr>
          <w:rFonts w:ascii="Times New Roman" w:hAnsi="Times New Roman"/>
          <w:sz w:val="24"/>
        </w:rPr>
      </w:pPr>
    </w:p>
    <w:sectPr w:rsidR="006D4408" w:rsidSect="00422E72">
      <w:endnotePr>
        <w:numFmt w:val="decimal"/>
        <w:numStart w:val="0"/>
      </w:endnotePr>
      <w:pgSz w:w="12240" w:h="15840"/>
      <w:pgMar w:top="142"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C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EB2"/>
    <w:multiLevelType w:val="hybridMultilevel"/>
    <w:tmpl w:val="BE600062"/>
    <w:lvl w:ilvl="0" w:tplc="C0AABE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1C7559"/>
    <w:multiLevelType w:val="hybridMultilevel"/>
    <w:tmpl w:val="C520F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651E"/>
    <w:multiLevelType w:val="hybridMultilevel"/>
    <w:tmpl w:val="6E961142"/>
    <w:lvl w:ilvl="0" w:tplc="4A982F9A">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C9F3236"/>
    <w:multiLevelType w:val="hybridMultilevel"/>
    <w:tmpl w:val="C2D26C20"/>
    <w:lvl w:ilvl="0" w:tplc="DD326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E472C"/>
    <w:multiLevelType w:val="hybridMultilevel"/>
    <w:tmpl w:val="857EA5DC"/>
    <w:lvl w:ilvl="0" w:tplc="CC648BB8">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5" w15:restartNumberingAfterBreak="0">
    <w:nsid w:val="234712F9"/>
    <w:multiLevelType w:val="hybridMultilevel"/>
    <w:tmpl w:val="B92C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81189"/>
    <w:multiLevelType w:val="multilevel"/>
    <w:tmpl w:val="F5881DB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4330380B"/>
    <w:multiLevelType w:val="hybridMultilevel"/>
    <w:tmpl w:val="5540D7BE"/>
    <w:lvl w:ilvl="0" w:tplc="36A00EF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BE72B91"/>
    <w:multiLevelType w:val="hybridMultilevel"/>
    <w:tmpl w:val="AD02D32C"/>
    <w:lvl w:ilvl="0" w:tplc="F5CC19CA">
      <w:numFmt w:val="bullet"/>
      <w:lvlText w:val="-"/>
      <w:lvlJc w:val="left"/>
      <w:pPr>
        <w:ind w:left="4365" w:hanging="360"/>
      </w:pPr>
      <w:rPr>
        <w:rFonts w:ascii="Times New Roman" w:eastAsia="Times New Roman" w:hAnsi="Times New Roman" w:cs="Times New Roman"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9" w15:restartNumberingAfterBreak="0">
    <w:nsid w:val="51B0220D"/>
    <w:multiLevelType w:val="hybridMultilevel"/>
    <w:tmpl w:val="0D9A40BC"/>
    <w:lvl w:ilvl="0" w:tplc="80D83F2C">
      <w:numFmt w:val="bullet"/>
      <w:lvlText w:val="-"/>
      <w:lvlJc w:val="left"/>
      <w:pPr>
        <w:ind w:left="4440" w:hanging="360"/>
      </w:pPr>
      <w:rPr>
        <w:rFonts w:ascii="Times New Roman" w:eastAsia="Times New Roman" w:hAnsi="Times New Roman" w:cs="Times New Roman"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10" w15:restartNumberingAfterBreak="0">
    <w:nsid w:val="53535FD5"/>
    <w:multiLevelType w:val="hybridMultilevel"/>
    <w:tmpl w:val="90E40D24"/>
    <w:lvl w:ilvl="0" w:tplc="AAFE5B3C">
      <w:start w:val="49"/>
      <w:numFmt w:val="bullet"/>
      <w:lvlText w:val="-"/>
      <w:lvlJc w:val="left"/>
      <w:pPr>
        <w:ind w:left="4620" w:hanging="360"/>
      </w:pPr>
      <w:rPr>
        <w:rFonts w:ascii="Times New Roman" w:eastAsia="Times New Roman" w:hAnsi="Times New Roman" w:cs="Times New Roman"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1" w15:restartNumberingAfterBreak="0">
    <w:nsid w:val="58131FB3"/>
    <w:multiLevelType w:val="hybridMultilevel"/>
    <w:tmpl w:val="4F2EF5FE"/>
    <w:lvl w:ilvl="0" w:tplc="3E48AD2E">
      <w:start w:val="3"/>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15:restartNumberingAfterBreak="0">
    <w:nsid w:val="613E57AE"/>
    <w:multiLevelType w:val="hybridMultilevel"/>
    <w:tmpl w:val="879AC276"/>
    <w:lvl w:ilvl="0" w:tplc="5DF2A6B8">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67D05FB3"/>
    <w:multiLevelType w:val="multilevel"/>
    <w:tmpl w:val="2CAE8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8E382C"/>
    <w:multiLevelType w:val="hybridMultilevel"/>
    <w:tmpl w:val="1D9A152E"/>
    <w:lvl w:ilvl="0" w:tplc="2154FE94">
      <w:numFmt w:val="bullet"/>
      <w:lvlText w:val="-"/>
      <w:lvlJc w:val="left"/>
      <w:pPr>
        <w:ind w:left="4080" w:hanging="360"/>
      </w:pPr>
      <w:rPr>
        <w:rFonts w:ascii="Times New Roman" w:eastAsia="Times New Roman" w:hAnsi="Times New Roman" w:cs="Times New Roman"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abstractNum w:abstractNumId="15" w15:restartNumberingAfterBreak="0">
    <w:nsid w:val="776647F2"/>
    <w:multiLevelType w:val="hybridMultilevel"/>
    <w:tmpl w:val="F0801CE4"/>
    <w:lvl w:ilvl="0" w:tplc="63E82C1E">
      <w:numFmt w:val="bullet"/>
      <w:lvlText w:val="-"/>
      <w:lvlJc w:val="left"/>
      <w:pPr>
        <w:ind w:left="4560" w:hanging="360"/>
      </w:pPr>
      <w:rPr>
        <w:rFonts w:ascii="Times New Roman" w:eastAsia="Times New Roman" w:hAnsi="Times New Roman" w:cs="Times New Roman" w:hint="default"/>
      </w:rPr>
    </w:lvl>
    <w:lvl w:ilvl="1" w:tplc="04090003" w:tentative="1">
      <w:start w:val="1"/>
      <w:numFmt w:val="bullet"/>
      <w:lvlText w:val="o"/>
      <w:lvlJc w:val="left"/>
      <w:pPr>
        <w:ind w:left="5280" w:hanging="360"/>
      </w:pPr>
      <w:rPr>
        <w:rFonts w:ascii="Courier New" w:hAnsi="Courier New" w:cs="Courier New" w:hint="default"/>
      </w:rPr>
    </w:lvl>
    <w:lvl w:ilvl="2" w:tplc="04090005" w:tentative="1">
      <w:start w:val="1"/>
      <w:numFmt w:val="bullet"/>
      <w:lvlText w:val=""/>
      <w:lvlJc w:val="left"/>
      <w:pPr>
        <w:ind w:left="6000" w:hanging="360"/>
      </w:pPr>
      <w:rPr>
        <w:rFonts w:ascii="Wingdings" w:hAnsi="Wingdings" w:hint="default"/>
      </w:rPr>
    </w:lvl>
    <w:lvl w:ilvl="3" w:tplc="04090001" w:tentative="1">
      <w:start w:val="1"/>
      <w:numFmt w:val="bullet"/>
      <w:lvlText w:val=""/>
      <w:lvlJc w:val="left"/>
      <w:pPr>
        <w:ind w:left="6720" w:hanging="360"/>
      </w:pPr>
      <w:rPr>
        <w:rFonts w:ascii="Symbol" w:hAnsi="Symbol" w:hint="default"/>
      </w:rPr>
    </w:lvl>
    <w:lvl w:ilvl="4" w:tplc="04090003" w:tentative="1">
      <w:start w:val="1"/>
      <w:numFmt w:val="bullet"/>
      <w:lvlText w:val="o"/>
      <w:lvlJc w:val="left"/>
      <w:pPr>
        <w:ind w:left="7440" w:hanging="360"/>
      </w:pPr>
      <w:rPr>
        <w:rFonts w:ascii="Courier New" w:hAnsi="Courier New" w:cs="Courier New" w:hint="default"/>
      </w:rPr>
    </w:lvl>
    <w:lvl w:ilvl="5" w:tplc="04090005" w:tentative="1">
      <w:start w:val="1"/>
      <w:numFmt w:val="bullet"/>
      <w:lvlText w:val=""/>
      <w:lvlJc w:val="left"/>
      <w:pPr>
        <w:ind w:left="8160" w:hanging="360"/>
      </w:pPr>
      <w:rPr>
        <w:rFonts w:ascii="Wingdings" w:hAnsi="Wingdings" w:hint="default"/>
      </w:rPr>
    </w:lvl>
    <w:lvl w:ilvl="6" w:tplc="04090001" w:tentative="1">
      <w:start w:val="1"/>
      <w:numFmt w:val="bullet"/>
      <w:lvlText w:val=""/>
      <w:lvlJc w:val="left"/>
      <w:pPr>
        <w:ind w:left="8880" w:hanging="360"/>
      </w:pPr>
      <w:rPr>
        <w:rFonts w:ascii="Symbol" w:hAnsi="Symbol" w:hint="default"/>
      </w:rPr>
    </w:lvl>
    <w:lvl w:ilvl="7" w:tplc="04090003" w:tentative="1">
      <w:start w:val="1"/>
      <w:numFmt w:val="bullet"/>
      <w:lvlText w:val="o"/>
      <w:lvlJc w:val="left"/>
      <w:pPr>
        <w:ind w:left="9600" w:hanging="360"/>
      </w:pPr>
      <w:rPr>
        <w:rFonts w:ascii="Courier New" w:hAnsi="Courier New" w:cs="Courier New" w:hint="default"/>
      </w:rPr>
    </w:lvl>
    <w:lvl w:ilvl="8" w:tplc="04090005" w:tentative="1">
      <w:start w:val="1"/>
      <w:numFmt w:val="bullet"/>
      <w:lvlText w:val=""/>
      <w:lvlJc w:val="left"/>
      <w:pPr>
        <w:ind w:left="10320" w:hanging="360"/>
      </w:pPr>
      <w:rPr>
        <w:rFonts w:ascii="Wingdings" w:hAnsi="Wingdings" w:hint="default"/>
      </w:rPr>
    </w:lvl>
  </w:abstractNum>
  <w:abstractNum w:abstractNumId="16" w15:restartNumberingAfterBreak="0">
    <w:nsid w:val="78162E09"/>
    <w:multiLevelType w:val="hybridMultilevel"/>
    <w:tmpl w:val="81EA8076"/>
    <w:lvl w:ilvl="0" w:tplc="3ECCAC1E">
      <w:numFmt w:val="bullet"/>
      <w:lvlText w:val="-"/>
      <w:lvlJc w:val="left"/>
      <w:pPr>
        <w:ind w:left="4440" w:hanging="360"/>
      </w:pPr>
      <w:rPr>
        <w:rFonts w:ascii="Times New Roman" w:eastAsia="Times New Roman" w:hAnsi="Times New Roman" w:cs="Times New Roman"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17" w15:restartNumberingAfterBreak="0">
    <w:nsid w:val="7BCC13F8"/>
    <w:multiLevelType w:val="hybridMultilevel"/>
    <w:tmpl w:val="CDA6107C"/>
    <w:lvl w:ilvl="0" w:tplc="4E3CD18E">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num w:numId="1" w16cid:durableId="1473209628">
    <w:abstractNumId w:val="6"/>
  </w:num>
  <w:num w:numId="2" w16cid:durableId="950432216">
    <w:abstractNumId w:val="0"/>
  </w:num>
  <w:num w:numId="3" w16cid:durableId="88046865">
    <w:abstractNumId w:val="3"/>
  </w:num>
  <w:num w:numId="4" w16cid:durableId="473762130">
    <w:abstractNumId w:val="2"/>
  </w:num>
  <w:num w:numId="5" w16cid:durableId="2052456617">
    <w:abstractNumId w:val="4"/>
  </w:num>
  <w:num w:numId="6" w16cid:durableId="256518946">
    <w:abstractNumId w:val="17"/>
  </w:num>
  <w:num w:numId="7" w16cid:durableId="2045445997">
    <w:abstractNumId w:val="15"/>
  </w:num>
  <w:num w:numId="8" w16cid:durableId="1307930466">
    <w:abstractNumId w:val="9"/>
  </w:num>
  <w:num w:numId="9" w16cid:durableId="444424293">
    <w:abstractNumId w:val="1"/>
  </w:num>
  <w:num w:numId="10" w16cid:durableId="226691890">
    <w:abstractNumId w:val="5"/>
  </w:num>
  <w:num w:numId="11" w16cid:durableId="546794168">
    <w:abstractNumId w:val="13"/>
  </w:num>
  <w:num w:numId="12" w16cid:durableId="963845782">
    <w:abstractNumId w:val="8"/>
  </w:num>
  <w:num w:numId="13" w16cid:durableId="1132094770">
    <w:abstractNumId w:val="10"/>
  </w:num>
  <w:num w:numId="14" w16cid:durableId="1525289759">
    <w:abstractNumId w:val="16"/>
  </w:num>
  <w:num w:numId="15" w16cid:durableId="1276864701">
    <w:abstractNumId w:val="11"/>
  </w:num>
  <w:num w:numId="16" w16cid:durableId="1304892416">
    <w:abstractNumId w:val="14"/>
  </w:num>
  <w:num w:numId="17" w16cid:durableId="351302809">
    <w:abstractNumId w:val="12"/>
  </w:num>
  <w:num w:numId="18" w16cid:durableId="1005670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09"/>
    <w:rsid w:val="00006FB3"/>
    <w:rsid w:val="00017670"/>
    <w:rsid w:val="00036C61"/>
    <w:rsid w:val="00050BE8"/>
    <w:rsid w:val="0005210C"/>
    <w:rsid w:val="00055A7A"/>
    <w:rsid w:val="0006573B"/>
    <w:rsid w:val="0006641D"/>
    <w:rsid w:val="00084BF9"/>
    <w:rsid w:val="00087046"/>
    <w:rsid w:val="00087312"/>
    <w:rsid w:val="000C6138"/>
    <w:rsid w:val="000C7F4A"/>
    <w:rsid w:val="000D0B43"/>
    <w:rsid w:val="000E2A5D"/>
    <w:rsid w:val="000F4D6F"/>
    <w:rsid w:val="000F6E00"/>
    <w:rsid w:val="00102E19"/>
    <w:rsid w:val="00103DC2"/>
    <w:rsid w:val="001053E3"/>
    <w:rsid w:val="001211D1"/>
    <w:rsid w:val="00135413"/>
    <w:rsid w:val="00145DED"/>
    <w:rsid w:val="00150EDC"/>
    <w:rsid w:val="00152F4F"/>
    <w:rsid w:val="00160D7F"/>
    <w:rsid w:val="00176D95"/>
    <w:rsid w:val="00185EB7"/>
    <w:rsid w:val="00192477"/>
    <w:rsid w:val="00196318"/>
    <w:rsid w:val="00196552"/>
    <w:rsid w:val="001A0C24"/>
    <w:rsid w:val="001D0AA4"/>
    <w:rsid w:val="001D2E9D"/>
    <w:rsid w:val="001D57E7"/>
    <w:rsid w:val="001E0FB6"/>
    <w:rsid w:val="001E3787"/>
    <w:rsid w:val="001F19DD"/>
    <w:rsid w:val="001F3FDB"/>
    <w:rsid w:val="001F58A4"/>
    <w:rsid w:val="00206199"/>
    <w:rsid w:val="00211852"/>
    <w:rsid w:val="002350A7"/>
    <w:rsid w:val="00235AB0"/>
    <w:rsid w:val="002474CC"/>
    <w:rsid w:val="00250889"/>
    <w:rsid w:val="00252CD2"/>
    <w:rsid w:val="00263394"/>
    <w:rsid w:val="00275D67"/>
    <w:rsid w:val="00276A7A"/>
    <w:rsid w:val="00280D49"/>
    <w:rsid w:val="00285347"/>
    <w:rsid w:val="0028720E"/>
    <w:rsid w:val="0029681E"/>
    <w:rsid w:val="002A0B5D"/>
    <w:rsid w:val="002A7304"/>
    <w:rsid w:val="002B16BC"/>
    <w:rsid w:val="002B1C8E"/>
    <w:rsid w:val="002C5D6D"/>
    <w:rsid w:val="002C71FA"/>
    <w:rsid w:val="002D5079"/>
    <w:rsid w:val="002D5C99"/>
    <w:rsid w:val="002E3687"/>
    <w:rsid w:val="002F2B82"/>
    <w:rsid w:val="002F34C2"/>
    <w:rsid w:val="003062F1"/>
    <w:rsid w:val="00306B16"/>
    <w:rsid w:val="00307874"/>
    <w:rsid w:val="00323173"/>
    <w:rsid w:val="003233A8"/>
    <w:rsid w:val="003243A6"/>
    <w:rsid w:val="00324E7B"/>
    <w:rsid w:val="00325CF6"/>
    <w:rsid w:val="00345699"/>
    <w:rsid w:val="00353FFD"/>
    <w:rsid w:val="0036688A"/>
    <w:rsid w:val="00382236"/>
    <w:rsid w:val="00385058"/>
    <w:rsid w:val="003874E0"/>
    <w:rsid w:val="003A3A43"/>
    <w:rsid w:val="003C2028"/>
    <w:rsid w:val="003D683F"/>
    <w:rsid w:val="003E7899"/>
    <w:rsid w:val="003F732D"/>
    <w:rsid w:val="003F73E0"/>
    <w:rsid w:val="00405B9D"/>
    <w:rsid w:val="004109A9"/>
    <w:rsid w:val="00415846"/>
    <w:rsid w:val="00422E72"/>
    <w:rsid w:val="00425526"/>
    <w:rsid w:val="00432B40"/>
    <w:rsid w:val="004401D3"/>
    <w:rsid w:val="004419AC"/>
    <w:rsid w:val="00470640"/>
    <w:rsid w:val="00472C9C"/>
    <w:rsid w:val="004870C7"/>
    <w:rsid w:val="004A20A9"/>
    <w:rsid w:val="004A2931"/>
    <w:rsid w:val="004A3F00"/>
    <w:rsid w:val="004B2C79"/>
    <w:rsid w:val="004B3A1D"/>
    <w:rsid w:val="004C529F"/>
    <w:rsid w:val="004F392E"/>
    <w:rsid w:val="004F6859"/>
    <w:rsid w:val="005026B6"/>
    <w:rsid w:val="00502D1C"/>
    <w:rsid w:val="00504DC7"/>
    <w:rsid w:val="00524480"/>
    <w:rsid w:val="00524D4D"/>
    <w:rsid w:val="005255DA"/>
    <w:rsid w:val="00556809"/>
    <w:rsid w:val="00563C2A"/>
    <w:rsid w:val="0057563F"/>
    <w:rsid w:val="00581081"/>
    <w:rsid w:val="005A01C7"/>
    <w:rsid w:val="005A69D0"/>
    <w:rsid w:val="005C4730"/>
    <w:rsid w:val="005C680E"/>
    <w:rsid w:val="005E3F87"/>
    <w:rsid w:val="005F7629"/>
    <w:rsid w:val="00632091"/>
    <w:rsid w:val="00633A33"/>
    <w:rsid w:val="00644BBC"/>
    <w:rsid w:val="00652EB4"/>
    <w:rsid w:val="00660E73"/>
    <w:rsid w:val="006664E1"/>
    <w:rsid w:val="006715D9"/>
    <w:rsid w:val="00680905"/>
    <w:rsid w:val="00684660"/>
    <w:rsid w:val="006A1299"/>
    <w:rsid w:val="006A4AB6"/>
    <w:rsid w:val="006A72E3"/>
    <w:rsid w:val="006B3256"/>
    <w:rsid w:val="006D222C"/>
    <w:rsid w:val="006D4408"/>
    <w:rsid w:val="006D4EEB"/>
    <w:rsid w:val="006D701E"/>
    <w:rsid w:val="006E254A"/>
    <w:rsid w:val="006E4A97"/>
    <w:rsid w:val="006F6090"/>
    <w:rsid w:val="007066D3"/>
    <w:rsid w:val="00736AF7"/>
    <w:rsid w:val="00750087"/>
    <w:rsid w:val="007523ED"/>
    <w:rsid w:val="00752A92"/>
    <w:rsid w:val="00752EBA"/>
    <w:rsid w:val="00775070"/>
    <w:rsid w:val="00790F45"/>
    <w:rsid w:val="00793957"/>
    <w:rsid w:val="007B219A"/>
    <w:rsid w:val="007B2AE8"/>
    <w:rsid w:val="007D2D57"/>
    <w:rsid w:val="007D3109"/>
    <w:rsid w:val="007D78B9"/>
    <w:rsid w:val="007E0100"/>
    <w:rsid w:val="007E1E39"/>
    <w:rsid w:val="007E2925"/>
    <w:rsid w:val="007E452F"/>
    <w:rsid w:val="007F0051"/>
    <w:rsid w:val="007F369C"/>
    <w:rsid w:val="007F6F3E"/>
    <w:rsid w:val="008122D3"/>
    <w:rsid w:val="00814A2A"/>
    <w:rsid w:val="00821A49"/>
    <w:rsid w:val="008524A9"/>
    <w:rsid w:val="008633A2"/>
    <w:rsid w:val="008705A3"/>
    <w:rsid w:val="00882D9D"/>
    <w:rsid w:val="00892FED"/>
    <w:rsid w:val="008A0494"/>
    <w:rsid w:val="008A3520"/>
    <w:rsid w:val="008A57CE"/>
    <w:rsid w:val="008C4C73"/>
    <w:rsid w:val="008E48ED"/>
    <w:rsid w:val="008E7575"/>
    <w:rsid w:val="00910A8D"/>
    <w:rsid w:val="00911A4C"/>
    <w:rsid w:val="00940825"/>
    <w:rsid w:val="00940B88"/>
    <w:rsid w:val="00942CB7"/>
    <w:rsid w:val="00944850"/>
    <w:rsid w:val="0097367B"/>
    <w:rsid w:val="00980F6A"/>
    <w:rsid w:val="00992DD0"/>
    <w:rsid w:val="00994465"/>
    <w:rsid w:val="0099544C"/>
    <w:rsid w:val="009A0589"/>
    <w:rsid w:val="009A0A1D"/>
    <w:rsid w:val="009A14CA"/>
    <w:rsid w:val="009B2396"/>
    <w:rsid w:val="009D062F"/>
    <w:rsid w:val="009D5435"/>
    <w:rsid w:val="009D5932"/>
    <w:rsid w:val="009D5D3D"/>
    <w:rsid w:val="009F5164"/>
    <w:rsid w:val="009F716C"/>
    <w:rsid w:val="00A2696D"/>
    <w:rsid w:val="00A4698E"/>
    <w:rsid w:val="00A62BFA"/>
    <w:rsid w:val="00A73F56"/>
    <w:rsid w:val="00A77258"/>
    <w:rsid w:val="00A82F75"/>
    <w:rsid w:val="00A867A2"/>
    <w:rsid w:val="00A86A29"/>
    <w:rsid w:val="00A873B4"/>
    <w:rsid w:val="00AC6ED9"/>
    <w:rsid w:val="00AD1C73"/>
    <w:rsid w:val="00AF48AC"/>
    <w:rsid w:val="00B12E05"/>
    <w:rsid w:val="00B17C00"/>
    <w:rsid w:val="00B210A9"/>
    <w:rsid w:val="00B326AF"/>
    <w:rsid w:val="00B36A31"/>
    <w:rsid w:val="00B37D43"/>
    <w:rsid w:val="00B41069"/>
    <w:rsid w:val="00B7543D"/>
    <w:rsid w:val="00B81B5A"/>
    <w:rsid w:val="00BA5790"/>
    <w:rsid w:val="00BB2E87"/>
    <w:rsid w:val="00BB71F3"/>
    <w:rsid w:val="00BC49D9"/>
    <w:rsid w:val="00BC620D"/>
    <w:rsid w:val="00BE0384"/>
    <w:rsid w:val="00BF6214"/>
    <w:rsid w:val="00C007A9"/>
    <w:rsid w:val="00C131C6"/>
    <w:rsid w:val="00C13C9E"/>
    <w:rsid w:val="00C23534"/>
    <w:rsid w:val="00C44177"/>
    <w:rsid w:val="00C468EA"/>
    <w:rsid w:val="00C47600"/>
    <w:rsid w:val="00C5027F"/>
    <w:rsid w:val="00C519FC"/>
    <w:rsid w:val="00C53A21"/>
    <w:rsid w:val="00C62937"/>
    <w:rsid w:val="00C65180"/>
    <w:rsid w:val="00C8305E"/>
    <w:rsid w:val="00C91311"/>
    <w:rsid w:val="00C92709"/>
    <w:rsid w:val="00CA325C"/>
    <w:rsid w:val="00CA6A7B"/>
    <w:rsid w:val="00CA7751"/>
    <w:rsid w:val="00CC1EC5"/>
    <w:rsid w:val="00CD5460"/>
    <w:rsid w:val="00CD5974"/>
    <w:rsid w:val="00CE2E20"/>
    <w:rsid w:val="00CE6044"/>
    <w:rsid w:val="00D12B4F"/>
    <w:rsid w:val="00D12B89"/>
    <w:rsid w:val="00D1395B"/>
    <w:rsid w:val="00D175B0"/>
    <w:rsid w:val="00D21985"/>
    <w:rsid w:val="00D312D4"/>
    <w:rsid w:val="00D33728"/>
    <w:rsid w:val="00D33B7C"/>
    <w:rsid w:val="00D36451"/>
    <w:rsid w:val="00D40E16"/>
    <w:rsid w:val="00D549D5"/>
    <w:rsid w:val="00D569BF"/>
    <w:rsid w:val="00D916EA"/>
    <w:rsid w:val="00D97A0E"/>
    <w:rsid w:val="00DA6138"/>
    <w:rsid w:val="00DA6CF0"/>
    <w:rsid w:val="00DB1743"/>
    <w:rsid w:val="00DB7A9B"/>
    <w:rsid w:val="00DB7BDF"/>
    <w:rsid w:val="00DC16EC"/>
    <w:rsid w:val="00DC5567"/>
    <w:rsid w:val="00DD16ED"/>
    <w:rsid w:val="00DD4CA5"/>
    <w:rsid w:val="00DE2372"/>
    <w:rsid w:val="00DE3A56"/>
    <w:rsid w:val="00E042D4"/>
    <w:rsid w:val="00E333AB"/>
    <w:rsid w:val="00E420A0"/>
    <w:rsid w:val="00E43862"/>
    <w:rsid w:val="00E61467"/>
    <w:rsid w:val="00E62207"/>
    <w:rsid w:val="00E738B2"/>
    <w:rsid w:val="00E836B4"/>
    <w:rsid w:val="00EA4EC6"/>
    <w:rsid w:val="00EB625D"/>
    <w:rsid w:val="00ED156A"/>
    <w:rsid w:val="00EE03FD"/>
    <w:rsid w:val="00EF04CD"/>
    <w:rsid w:val="00EF6B68"/>
    <w:rsid w:val="00F070E3"/>
    <w:rsid w:val="00F113BB"/>
    <w:rsid w:val="00F16796"/>
    <w:rsid w:val="00F26A5A"/>
    <w:rsid w:val="00F35A97"/>
    <w:rsid w:val="00F406E8"/>
    <w:rsid w:val="00F44AB1"/>
    <w:rsid w:val="00F523EE"/>
    <w:rsid w:val="00F54713"/>
    <w:rsid w:val="00F55F6F"/>
    <w:rsid w:val="00F67E2D"/>
    <w:rsid w:val="00FA6B62"/>
    <w:rsid w:val="00FB0789"/>
    <w:rsid w:val="00FB4D60"/>
    <w:rsid w:val="00FB5B1B"/>
    <w:rsid w:val="00FC2C9E"/>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65CA3"/>
  <w15:docId w15:val="{DEE15FF9-19FD-4230-8E89-B87A80BB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A7"/>
    <w:pPr>
      <w:overflowPunct w:val="0"/>
      <w:autoSpaceDE w:val="0"/>
      <w:autoSpaceDN w:val="0"/>
      <w:adjustRightInd w:val="0"/>
      <w:textAlignment w:val="baseline"/>
    </w:pPr>
    <w:rPr>
      <w:rFonts w:ascii="MS Sans Serif" w:hAnsi="MS Sans Serif"/>
    </w:rPr>
  </w:style>
  <w:style w:type="paragraph" w:styleId="Naslov1">
    <w:name w:val="heading 1"/>
    <w:basedOn w:val="Normal"/>
    <w:next w:val="Normal"/>
    <w:qFormat/>
    <w:rsid w:val="002350A7"/>
    <w:pPr>
      <w:keepNext/>
      <w:tabs>
        <w:tab w:val="left" w:pos="142"/>
      </w:tabs>
      <w:outlineLvl w:val="0"/>
    </w:pPr>
    <w:rPr>
      <w:rFonts w:ascii="Times New Roman" w:hAnsi="Times New Roman"/>
      <w:b/>
      <w:sz w:val="24"/>
      <w:lang w:val="hr-HR"/>
    </w:rPr>
  </w:style>
  <w:style w:type="paragraph" w:styleId="Naslov2">
    <w:name w:val="heading 2"/>
    <w:basedOn w:val="Normal"/>
    <w:next w:val="Normal"/>
    <w:qFormat/>
    <w:rsid w:val="002350A7"/>
    <w:pPr>
      <w:keepNext/>
      <w:tabs>
        <w:tab w:val="left" w:pos="142"/>
      </w:tabs>
      <w:outlineLvl w:val="1"/>
    </w:pPr>
    <w:rPr>
      <w:rFonts w:ascii="Times New Roman" w:hAnsi="Times New Roman"/>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rsid w:val="002350A7"/>
    <w:pPr>
      <w:tabs>
        <w:tab w:val="left" w:pos="142"/>
      </w:tabs>
      <w:jc w:val="both"/>
    </w:pPr>
    <w:rPr>
      <w:rFonts w:ascii="Times New Roman" w:hAnsi="Times New Roman"/>
      <w:sz w:val="24"/>
      <w:lang w:val="hr-HR"/>
    </w:rPr>
  </w:style>
  <w:style w:type="paragraph" w:styleId="Tijeloteksta2">
    <w:name w:val="Body Text 2"/>
    <w:basedOn w:val="Normal"/>
    <w:link w:val="Tijeloteksta2Char"/>
    <w:uiPriority w:val="99"/>
    <w:unhideWhenUsed/>
    <w:rsid w:val="003F73E0"/>
    <w:pPr>
      <w:spacing w:after="120" w:line="480" w:lineRule="auto"/>
    </w:pPr>
  </w:style>
  <w:style w:type="character" w:customStyle="1" w:styleId="Tijeloteksta2Char">
    <w:name w:val="Tijelo teksta 2 Char"/>
    <w:basedOn w:val="Zadanifontodlomka"/>
    <w:link w:val="Tijeloteksta2"/>
    <w:uiPriority w:val="99"/>
    <w:rsid w:val="003F73E0"/>
    <w:rPr>
      <w:rFonts w:ascii="MS Sans Serif" w:hAnsi="MS Sans Serif"/>
    </w:rPr>
  </w:style>
  <w:style w:type="paragraph" w:styleId="Tekstbalonia">
    <w:name w:val="Balloon Text"/>
    <w:basedOn w:val="Normal"/>
    <w:link w:val="TekstbaloniaChar"/>
    <w:uiPriority w:val="99"/>
    <w:semiHidden/>
    <w:unhideWhenUsed/>
    <w:rsid w:val="003C2028"/>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028"/>
    <w:rPr>
      <w:rFonts w:ascii="Tahoma" w:hAnsi="Tahoma" w:cs="Tahoma"/>
      <w:sz w:val="16"/>
      <w:szCs w:val="16"/>
    </w:rPr>
  </w:style>
  <w:style w:type="paragraph" w:styleId="Odlomakpopisa">
    <w:name w:val="List Paragraph"/>
    <w:basedOn w:val="Normal"/>
    <w:uiPriority w:val="34"/>
    <w:qFormat/>
    <w:rsid w:val="0038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735221">
      <w:bodyDiv w:val="1"/>
      <w:marLeft w:val="0"/>
      <w:marRight w:val="0"/>
      <w:marTop w:val="0"/>
      <w:marBottom w:val="0"/>
      <w:divBdr>
        <w:top w:val="none" w:sz="0" w:space="0" w:color="auto"/>
        <w:left w:val="none" w:sz="0" w:space="0" w:color="auto"/>
        <w:bottom w:val="none" w:sz="0" w:space="0" w:color="auto"/>
        <w:right w:val="none" w:sz="0" w:space="0" w:color="auto"/>
      </w:divBdr>
    </w:div>
    <w:div w:id="19369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F587-9B3F-4100-8CF7-DC1D1C90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2437</Words>
  <Characters>13896</Characters>
  <Application>Microsoft Office Word</Application>
  <DocSecurity>0</DocSecurity>
  <Lines>115</Lines>
  <Paragraphs>32</Paragraphs>
  <ScaleCrop>false</ScaleCrop>
  <HeadingPairs>
    <vt:vector size="6" baseType="variant">
      <vt:variant>
        <vt:lpstr>Naslov</vt:lpstr>
      </vt:variant>
      <vt:variant>
        <vt:i4>1</vt:i4>
      </vt:variant>
      <vt:variant>
        <vt:lpstr>Title</vt:lpstr>
      </vt:variant>
      <vt:variant>
        <vt:i4>1</vt:i4>
      </vt:variant>
      <vt:variant>
        <vt:lpstr>                                                                                                                              </vt:lpstr>
      </vt:variant>
      <vt:variant>
        <vt:i4>0</vt:i4>
      </vt:variant>
    </vt:vector>
  </HeadingPairs>
  <TitlesOfParts>
    <vt:vector size="2" baseType="lpstr">
      <vt:lpstr>                                                                                                                              </vt:lpstr>
      <vt:lpstr>                                                                                                                              </vt:lpstr>
    </vt:vector>
  </TitlesOfParts>
  <Company>OPĆINA BUDINŠČINA</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dc:creator>
  <cp:keywords/>
  <dc:description/>
  <cp:lastModifiedBy>Općina Budinščina</cp:lastModifiedBy>
  <cp:revision>67</cp:revision>
  <cp:lastPrinted>2023-12-18T07:12:00Z</cp:lastPrinted>
  <dcterms:created xsi:type="dcterms:W3CDTF">2019-12-03T09:06:00Z</dcterms:created>
  <dcterms:modified xsi:type="dcterms:W3CDTF">2024-12-06T13:48:00Z</dcterms:modified>
</cp:coreProperties>
</file>